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A4EF" w14:textId="2DF00351" w:rsidR="0030584F" w:rsidRPr="00F5420B" w:rsidRDefault="0030584F" w:rsidP="009B56C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420B">
        <w:rPr>
          <w:rFonts w:ascii="Times New Roman" w:hAnsi="Times New Roman"/>
          <w:b/>
          <w:sz w:val="28"/>
          <w:szCs w:val="28"/>
        </w:rPr>
        <w:t xml:space="preserve">Проект </w:t>
      </w:r>
      <w:r w:rsidR="00577727" w:rsidRPr="00F5420B">
        <w:rPr>
          <w:rFonts w:ascii="Times New Roman" w:hAnsi="Times New Roman"/>
          <w:b/>
          <w:sz w:val="28"/>
          <w:szCs w:val="28"/>
        </w:rPr>
        <w:t>«</w:t>
      </w:r>
      <w:r w:rsidRPr="00F5420B">
        <w:rPr>
          <w:rFonts w:ascii="Times New Roman" w:hAnsi="Times New Roman"/>
          <w:b/>
          <w:sz w:val="28"/>
          <w:szCs w:val="28"/>
        </w:rPr>
        <w:t>Подвигу лежит дорога в вечность</w:t>
      </w:r>
      <w:r w:rsidR="00577727" w:rsidRPr="00F5420B">
        <w:rPr>
          <w:rFonts w:ascii="Times New Roman" w:hAnsi="Times New Roman"/>
          <w:b/>
          <w:sz w:val="28"/>
          <w:szCs w:val="28"/>
        </w:rPr>
        <w:t>»</w:t>
      </w:r>
    </w:p>
    <w:p w14:paraId="4E43AF25" w14:textId="15A2F1FD" w:rsidR="002D114B" w:rsidRPr="00F5420B" w:rsidRDefault="002D114B" w:rsidP="009B56C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274F897" w14:textId="462C2926" w:rsidR="002D114B" w:rsidRPr="00F5420B" w:rsidRDefault="002D114B" w:rsidP="009B56C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420B">
        <w:rPr>
          <w:rFonts w:ascii="Times New Roman" w:hAnsi="Times New Roman"/>
          <w:b/>
          <w:sz w:val="28"/>
          <w:szCs w:val="28"/>
        </w:rPr>
        <w:t xml:space="preserve">Тема проекта: </w:t>
      </w:r>
      <w:r w:rsidR="00577727" w:rsidRPr="00F5420B">
        <w:rPr>
          <w:rFonts w:ascii="Times New Roman" w:hAnsi="Times New Roman"/>
          <w:bCs/>
          <w:sz w:val="28"/>
          <w:szCs w:val="28"/>
        </w:rPr>
        <w:t>«</w:t>
      </w:r>
      <w:r w:rsidRPr="00F5420B">
        <w:rPr>
          <w:rFonts w:ascii="Times New Roman" w:hAnsi="Times New Roman"/>
          <w:bCs/>
          <w:sz w:val="28"/>
          <w:szCs w:val="28"/>
        </w:rPr>
        <w:t>Подвигу лежит дорога в вечность</w:t>
      </w:r>
      <w:r w:rsidR="00577727" w:rsidRPr="00F5420B">
        <w:rPr>
          <w:rFonts w:ascii="Times New Roman" w:hAnsi="Times New Roman"/>
          <w:bCs/>
          <w:sz w:val="28"/>
          <w:szCs w:val="28"/>
        </w:rPr>
        <w:t>»</w:t>
      </w:r>
    </w:p>
    <w:p w14:paraId="69332996" w14:textId="3FC66403" w:rsidR="00BE4852" w:rsidRPr="00F5420B" w:rsidRDefault="00BE4852" w:rsidP="009B5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7013609"/>
      <w:r w:rsidRPr="00F5420B">
        <w:rPr>
          <w:rFonts w:ascii="Times New Roman" w:hAnsi="Times New Roman"/>
          <w:b/>
          <w:bCs/>
          <w:sz w:val="28"/>
          <w:szCs w:val="28"/>
        </w:rPr>
        <w:t xml:space="preserve">Тип проекта: </w:t>
      </w:r>
      <w:r w:rsidRPr="00F5420B">
        <w:rPr>
          <w:rFonts w:ascii="Times New Roman" w:hAnsi="Times New Roman"/>
          <w:sz w:val="28"/>
          <w:szCs w:val="28"/>
        </w:rPr>
        <w:t>информационный; групповой.</w:t>
      </w:r>
    </w:p>
    <w:p w14:paraId="133B4358" w14:textId="2A0DA9AD" w:rsidR="002D114B" w:rsidRPr="00F5420B" w:rsidRDefault="002D114B" w:rsidP="009B5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b/>
          <w:bCs/>
          <w:sz w:val="28"/>
          <w:szCs w:val="28"/>
        </w:rPr>
        <w:t>Актуальность проекта:</w:t>
      </w:r>
      <w:r w:rsidRPr="00F5420B">
        <w:rPr>
          <w:rFonts w:ascii="Times New Roman" w:hAnsi="Times New Roman"/>
          <w:sz w:val="28"/>
          <w:szCs w:val="28"/>
        </w:rPr>
        <w:t xml:space="preserve"> </w:t>
      </w:r>
      <w:r w:rsidR="00482942" w:rsidRPr="00F5420B">
        <w:rPr>
          <w:rFonts w:ascii="Times New Roman" w:hAnsi="Times New Roman"/>
          <w:sz w:val="28"/>
          <w:szCs w:val="28"/>
        </w:rPr>
        <w:t xml:space="preserve">сохранение памяти о </w:t>
      </w:r>
      <w:r w:rsidR="00B27304" w:rsidRPr="00F5420B">
        <w:rPr>
          <w:rFonts w:ascii="Times New Roman" w:hAnsi="Times New Roman"/>
          <w:sz w:val="28"/>
          <w:szCs w:val="28"/>
        </w:rPr>
        <w:t xml:space="preserve">событиях Великой Отечественной войны, о героях фронта и тружениках тыла, о </w:t>
      </w:r>
      <w:r w:rsidR="00482942" w:rsidRPr="00F5420B">
        <w:rPr>
          <w:rFonts w:ascii="Times New Roman" w:hAnsi="Times New Roman"/>
          <w:sz w:val="28"/>
          <w:szCs w:val="28"/>
        </w:rPr>
        <w:t>подвигах наших земляков актуальна всегда, особенно в современное время</w:t>
      </w:r>
      <w:r w:rsidR="00B27304" w:rsidRPr="00F5420B">
        <w:rPr>
          <w:rFonts w:ascii="Times New Roman" w:hAnsi="Times New Roman"/>
          <w:sz w:val="28"/>
          <w:szCs w:val="28"/>
        </w:rPr>
        <w:t>.</w:t>
      </w:r>
    </w:p>
    <w:p w14:paraId="1B85C059" w14:textId="1456B634" w:rsidR="00D5176C" w:rsidRPr="00F5420B" w:rsidRDefault="00D5176C" w:rsidP="009B5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b/>
          <w:bCs/>
          <w:sz w:val="28"/>
          <w:szCs w:val="28"/>
        </w:rPr>
        <w:t xml:space="preserve">Предметная область: </w:t>
      </w:r>
      <w:r w:rsidRPr="00F5420B">
        <w:rPr>
          <w:rFonts w:ascii="Times New Roman" w:hAnsi="Times New Roman"/>
          <w:sz w:val="28"/>
          <w:szCs w:val="28"/>
        </w:rPr>
        <w:t xml:space="preserve">история. </w:t>
      </w:r>
    </w:p>
    <w:p w14:paraId="0F9A8283" w14:textId="4831047B" w:rsidR="00482942" w:rsidRPr="00F5420B" w:rsidRDefault="00482942" w:rsidP="009B5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b/>
          <w:bCs/>
          <w:sz w:val="28"/>
          <w:szCs w:val="28"/>
        </w:rPr>
        <w:t>Объект исследования:</w:t>
      </w:r>
      <w:r w:rsidRPr="00F5420B">
        <w:rPr>
          <w:rFonts w:ascii="Times New Roman" w:hAnsi="Times New Roman"/>
          <w:sz w:val="28"/>
          <w:szCs w:val="28"/>
        </w:rPr>
        <w:t xml:space="preserve"> история формирования и боевого пути Уральского Добровольческого танкового корпуса. </w:t>
      </w:r>
    </w:p>
    <w:p w14:paraId="40B42F2F" w14:textId="0B988C00" w:rsidR="00B27304" w:rsidRPr="00F5420B" w:rsidRDefault="00B27304" w:rsidP="009B56C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420B">
        <w:rPr>
          <w:rFonts w:ascii="Times New Roman" w:hAnsi="Times New Roman"/>
          <w:b/>
          <w:sz w:val="28"/>
          <w:szCs w:val="28"/>
        </w:rPr>
        <w:t xml:space="preserve">Формируемые универсальные учебные навыки: </w:t>
      </w:r>
    </w:p>
    <w:p w14:paraId="763F8CDA" w14:textId="0DFDD2B5" w:rsidR="00B27304" w:rsidRPr="00F5420B" w:rsidRDefault="00B27304" w:rsidP="009B56C9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420B">
        <w:rPr>
          <w:rFonts w:ascii="Times New Roman" w:hAnsi="Times New Roman"/>
          <w:b/>
          <w:i/>
          <w:iCs/>
          <w:sz w:val="28"/>
          <w:szCs w:val="28"/>
        </w:rPr>
        <w:t>Регулятивные</w:t>
      </w:r>
      <w:r w:rsidR="00A04A6A" w:rsidRPr="00F5420B">
        <w:rPr>
          <w:rFonts w:ascii="Times New Roman" w:hAnsi="Times New Roman"/>
          <w:b/>
          <w:i/>
          <w:iCs/>
          <w:sz w:val="28"/>
          <w:szCs w:val="28"/>
        </w:rPr>
        <w:t xml:space="preserve"> УУД</w:t>
      </w:r>
      <w:r w:rsidRPr="00F5420B">
        <w:rPr>
          <w:rFonts w:ascii="Times New Roman" w:hAnsi="Times New Roman"/>
          <w:b/>
          <w:i/>
          <w:iCs/>
          <w:sz w:val="28"/>
          <w:szCs w:val="28"/>
        </w:rPr>
        <w:t>:</w:t>
      </w:r>
      <w:r w:rsidRPr="00F5420B">
        <w:rPr>
          <w:rFonts w:ascii="Times New Roman" w:hAnsi="Times New Roman"/>
          <w:b/>
          <w:sz w:val="28"/>
          <w:szCs w:val="28"/>
        </w:rPr>
        <w:t xml:space="preserve"> </w:t>
      </w:r>
      <w:r w:rsidR="007213EB" w:rsidRPr="00F5420B">
        <w:rPr>
          <w:rFonts w:ascii="Times New Roman" w:hAnsi="Times New Roman"/>
          <w:bCs/>
          <w:sz w:val="28"/>
          <w:szCs w:val="28"/>
        </w:rPr>
        <w:t xml:space="preserve">научатся </w:t>
      </w:r>
      <w:r w:rsidR="007213EB" w:rsidRPr="00F5420B">
        <w:rPr>
          <w:rFonts w:ascii="Times New Roman" w:hAnsi="Times New Roman"/>
          <w:sz w:val="28"/>
          <w:szCs w:val="28"/>
        </w:rPr>
        <w:t>определять цели и задачи, выделять параметры и критерии отбора материала; планировать решение поставленных задач</w:t>
      </w:r>
      <w:r w:rsidR="00A04A6A" w:rsidRPr="00F5420B">
        <w:rPr>
          <w:rFonts w:ascii="Times New Roman" w:hAnsi="Times New Roman"/>
          <w:sz w:val="28"/>
          <w:szCs w:val="28"/>
        </w:rPr>
        <w:t>;</w:t>
      </w:r>
    </w:p>
    <w:p w14:paraId="32D10544" w14:textId="727C5CBE" w:rsidR="00A04A6A" w:rsidRPr="00F5420B" w:rsidRDefault="00A04A6A" w:rsidP="009B56C9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420B">
        <w:rPr>
          <w:rFonts w:ascii="Times New Roman" w:hAnsi="Times New Roman"/>
          <w:b/>
          <w:i/>
          <w:iCs/>
          <w:sz w:val="28"/>
          <w:szCs w:val="28"/>
        </w:rPr>
        <w:t>Познавательные УУД:</w:t>
      </w:r>
      <w:r w:rsidRPr="00F5420B">
        <w:rPr>
          <w:rFonts w:ascii="Times New Roman" w:hAnsi="Times New Roman"/>
          <w:b/>
          <w:sz w:val="28"/>
          <w:szCs w:val="28"/>
        </w:rPr>
        <w:t xml:space="preserve"> </w:t>
      </w:r>
      <w:r w:rsidRPr="00F5420B">
        <w:rPr>
          <w:rFonts w:ascii="Times New Roman" w:hAnsi="Times New Roman"/>
          <w:sz w:val="28"/>
          <w:szCs w:val="28"/>
        </w:rPr>
        <w:t xml:space="preserve">осуществлять развернутый информационный поиск; критически оценивать и интерпретировать информацию с разных позиций; </w:t>
      </w:r>
    </w:p>
    <w:p w14:paraId="28BFCE32" w14:textId="4C8E72BA" w:rsidR="00A04A6A" w:rsidRPr="00F5420B" w:rsidRDefault="00A04A6A" w:rsidP="009B56C9">
      <w:pPr>
        <w:pStyle w:val="a"/>
        <w:numPr>
          <w:ilvl w:val="0"/>
          <w:numId w:val="24"/>
        </w:numPr>
        <w:rPr>
          <w:szCs w:val="28"/>
        </w:rPr>
      </w:pPr>
      <w:r w:rsidRPr="00F5420B">
        <w:rPr>
          <w:b/>
          <w:i/>
          <w:iCs/>
          <w:szCs w:val="28"/>
        </w:rPr>
        <w:t>Коммуникативные УУД:</w:t>
      </w:r>
      <w:r w:rsidRPr="00F5420B">
        <w:rPr>
          <w:b/>
          <w:szCs w:val="28"/>
        </w:rPr>
        <w:t xml:space="preserve"> </w:t>
      </w:r>
      <w:r w:rsidRPr="00F5420B">
        <w:rPr>
          <w:szCs w:val="28"/>
        </w:rPr>
        <w:t xml:space="preserve">осуществлять деловую коммуникацию с участниками проекта; развернуто, и точно излагать свою точку зрения с использованием устных и письменных языковых средств. </w:t>
      </w:r>
    </w:p>
    <w:p w14:paraId="4A30B592" w14:textId="67174A97" w:rsidR="0030584F" w:rsidRPr="00F5420B" w:rsidRDefault="0030584F" w:rsidP="009B5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b/>
          <w:sz w:val="28"/>
          <w:szCs w:val="28"/>
        </w:rPr>
        <w:t>Цель</w:t>
      </w:r>
      <w:r w:rsidR="00B27304" w:rsidRPr="00F5420B">
        <w:rPr>
          <w:rFonts w:ascii="Times New Roman" w:hAnsi="Times New Roman"/>
          <w:b/>
          <w:sz w:val="28"/>
          <w:szCs w:val="28"/>
        </w:rPr>
        <w:t xml:space="preserve"> проекта</w:t>
      </w:r>
      <w:r w:rsidRPr="00F5420B">
        <w:rPr>
          <w:rFonts w:ascii="Times New Roman" w:hAnsi="Times New Roman"/>
          <w:b/>
          <w:sz w:val="28"/>
          <w:szCs w:val="28"/>
        </w:rPr>
        <w:t xml:space="preserve">: </w:t>
      </w:r>
      <w:r w:rsidR="00B27304" w:rsidRPr="00F5420B">
        <w:rPr>
          <w:rFonts w:ascii="Times New Roman" w:hAnsi="Times New Roman"/>
          <w:sz w:val="28"/>
          <w:szCs w:val="28"/>
        </w:rPr>
        <w:t>п</w:t>
      </w:r>
      <w:r w:rsidRPr="00F5420B">
        <w:rPr>
          <w:rFonts w:ascii="Times New Roman" w:hAnsi="Times New Roman"/>
          <w:sz w:val="28"/>
          <w:szCs w:val="28"/>
        </w:rPr>
        <w:t xml:space="preserve">оказать роль Урала в Великой Отечественной войне на примере Уральского Добровольческого танкового корпуса. </w:t>
      </w:r>
    </w:p>
    <w:p w14:paraId="49B27AAE" w14:textId="77777777" w:rsidR="0030584F" w:rsidRPr="00F5420B" w:rsidRDefault="0030584F" w:rsidP="009B56C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420B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7458AAA6" w14:textId="77777777" w:rsidR="00BE4852" w:rsidRPr="00F5420B" w:rsidRDefault="00BE4852" w:rsidP="009B56C9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Определить круг вопросов, которые помогут всесторонне раскрыть обозначенную тему;</w:t>
      </w:r>
    </w:p>
    <w:p w14:paraId="1ABD183D" w14:textId="2B189ED8" w:rsidR="00BE4852" w:rsidRPr="00F5420B" w:rsidRDefault="00BE4852" w:rsidP="009B56C9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Сформировать группы, определить </w:t>
      </w:r>
      <w:r w:rsidR="00D5176C" w:rsidRPr="00F5420B">
        <w:rPr>
          <w:rFonts w:ascii="Times New Roman" w:hAnsi="Times New Roman"/>
          <w:sz w:val="28"/>
          <w:szCs w:val="28"/>
        </w:rPr>
        <w:t>цели и</w:t>
      </w:r>
      <w:r w:rsidRPr="00F5420B">
        <w:rPr>
          <w:rFonts w:ascii="Times New Roman" w:hAnsi="Times New Roman"/>
          <w:sz w:val="28"/>
          <w:szCs w:val="28"/>
        </w:rPr>
        <w:t xml:space="preserve"> задачи каждой из них</w:t>
      </w:r>
    </w:p>
    <w:p w14:paraId="5F193A7A" w14:textId="2FA80B43" w:rsidR="0030584F" w:rsidRPr="00F5420B" w:rsidRDefault="0030584F" w:rsidP="009B56C9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Изучение литературы и других источников по заданной теме</w:t>
      </w:r>
    </w:p>
    <w:p w14:paraId="5CC4C73B" w14:textId="171BE2DF" w:rsidR="00957627" w:rsidRPr="00F5420B" w:rsidRDefault="00957627" w:rsidP="009B56C9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Познакомиться с различными онлайн-сервисами для представления результатов работы групп</w:t>
      </w:r>
    </w:p>
    <w:p w14:paraId="65E54F48" w14:textId="77777777" w:rsidR="0030584F" w:rsidRPr="00F5420B" w:rsidRDefault="0030584F" w:rsidP="009B56C9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Оформить результаты своей работы</w:t>
      </w:r>
    </w:p>
    <w:p w14:paraId="291F6BC1" w14:textId="77777777" w:rsidR="0030584F" w:rsidRPr="00F5420B" w:rsidRDefault="0030584F" w:rsidP="009B56C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420B"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 w14:paraId="3575827C" w14:textId="4E50FDCB" w:rsidR="0030584F" w:rsidRPr="00F5420B" w:rsidRDefault="00D5176C" w:rsidP="009B56C9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Создание </w:t>
      </w:r>
      <w:r w:rsidR="00577727" w:rsidRPr="00F5420B">
        <w:rPr>
          <w:rFonts w:ascii="Times New Roman" w:hAnsi="Times New Roman"/>
          <w:sz w:val="28"/>
          <w:szCs w:val="28"/>
        </w:rPr>
        <w:t>«</w:t>
      </w:r>
      <w:r w:rsidRPr="00F5420B">
        <w:rPr>
          <w:rFonts w:ascii="Times New Roman" w:hAnsi="Times New Roman"/>
          <w:sz w:val="28"/>
          <w:szCs w:val="28"/>
        </w:rPr>
        <w:t>виртуального музея</w:t>
      </w:r>
      <w:r w:rsidR="00577727" w:rsidRPr="00F5420B">
        <w:rPr>
          <w:rFonts w:ascii="Times New Roman" w:hAnsi="Times New Roman"/>
          <w:sz w:val="28"/>
          <w:szCs w:val="28"/>
        </w:rPr>
        <w:t>»</w:t>
      </w:r>
    </w:p>
    <w:p w14:paraId="781BB1CD" w14:textId="23DB2FDF" w:rsidR="0030584F" w:rsidRPr="00F5420B" w:rsidRDefault="0030584F" w:rsidP="009B56C9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lastRenderedPageBreak/>
        <w:t xml:space="preserve">Оформление газеты </w:t>
      </w:r>
      <w:r w:rsidR="00D5176C" w:rsidRPr="00F5420B">
        <w:rPr>
          <w:rFonts w:ascii="Times New Roman" w:hAnsi="Times New Roman"/>
          <w:sz w:val="28"/>
          <w:szCs w:val="28"/>
        </w:rPr>
        <w:t>(</w:t>
      </w:r>
      <w:r w:rsidRPr="00F5420B">
        <w:rPr>
          <w:rFonts w:ascii="Times New Roman" w:hAnsi="Times New Roman"/>
          <w:sz w:val="28"/>
          <w:szCs w:val="28"/>
        </w:rPr>
        <w:t xml:space="preserve">в программе </w:t>
      </w:r>
      <w:proofErr w:type="spellStart"/>
      <w:r w:rsidRPr="00F5420B">
        <w:rPr>
          <w:rFonts w:ascii="Times New Roman" w:hAnsi="Times New Roman"/>
          <w:sz w:val="28"/>
          <w:szCs w:val="28"/>
          <w:lang w:val="en-US"/>
        </w:rPr>
        <w:t>Pablisher</w:t>
      </w:r>
      <w:proofErr w:type="spellEnd"/>
      <w:r w:rsidR="00D5176C" w:rsidRPr="00F5420B">
        <w:rPr>
          <w:rFonts w:ascii="Times New Roman" w:hAnsi="Times New Roman"/>
          <w:sz w:val="28"/>
          <w:szCs w:val="28"/>
        </w:rPr>
        <w:t xml:space="preserve">), обобщающей результаты работы каждой группы. </w:t>
      </w:r>
    </w:p>
    <w:p w14:paraId="5E1826FC" w14:textId="77777777" w:rsidR="00957627" w:rsidRPr="00F5420B" w:rsidRDefault="00957627" w:rsidP="009B5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80EEBF" w14:textId="474C885D" w:rsidR="0030584F" w:rsidRPr="00F5420B" w:rsidRDefault="0030584F" w:rsidP="009B5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Для работы учащиеся разделились на группы, выполнявшие сбор информации по индивидуально заданной теме.</w:t>
      </w:r>
    </w:p>
    <w:p w14:paraId="4253F72B" w14:textId="17366E0B" w:rsidR="0030584F" w:rsidRPr="00F5420B" w:rsidRDefault="0030584F" w:rsidP="009B56C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1-я </w:t>
      </w:r>
      <w:proofErr w:type="gramStart"/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группа</w:t>
      </w:r>
      <w:r w:rsidR="00350A30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F5420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77727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«</w:t>
      </w:r>
      <w:proofErr w:type="gramEnd"/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Хроника</w:t>
      </w:r>
      <w:r w:rsidR="00577727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»</w:t>
      </w:r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.</w:t>
      </w:r>
    </w:p>
    <w:p w14:paraId="6FD0F40A" w14:textId="77777777" w:rsidR="009B56C9" w:rsidRPr="00F5420B" w:rsidRDefault="009B56C9" w:rsidP="009B5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Задание</w:t>
      </w:r>
      <w:r w:rsidR="0030584F" w:rsidRPr="00F5420B">
        <w:rPr>
          <w:rFonts w:ascii="Times New Roman" w:hAnsi="Times New Roman"/>
          <w:sz w:val="28"/>
          <w:szCs w:val="28"/>
        </w:rPr>
        <w:t xml:space="preserve">: </w:t>
      </w:r>
    </w:p>
    <w:p w14:paraId="6A7E3913" w14:textId="07608E42" w:rsidR="009B56C9" w:rsidRPr="00F5420B" w:rsidRDefault="009B56C9" w:rsidP="009B56C9">
      <w:pPr>
        <w:pStyle w:val="a5"/>
        <w:numPr>
          <w:ilvl w:val="0"/>
          <w:numId w:val="26"/>
        </w:numPr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Изучить материалы</w:t>
      </w:r>
      <w:r w:rsidR="0030584F" w:rsidRPr="00F5420B">
        <w:rPr>
          <w:rFonts w:ascii="Times New Roman" w:hAnsi="Times New Roman"/>
          <w:sz w:val="28"/>
          <w:szCs w:val="28"/>
        </w:rPr>
        <w:t xml:space="preserve"> о создании Уральского Добровольческого танкового корпуса</w:t>
      </w:r>
      <w:r w:rsidRPr="00F5420B">
        <w:rPr>
          <w:rFonts w:ascii="Times New Roman" w:hAnsi="Times New Roman"/>
          <w:sz w:val="28"/>
          <w:szCs w:val="28"/>
        </w:rPr>
        <w:t>;</w:t>
      </w:r>
    </w:p>
    <w:p w14:paraId="6E6181D2" w14:textId="24F22489" w:rsidR="009B56C9" w:rsidRPr="00F5420B" w:rsidRDefault="0030584F" w:rsidP="009B56C9">
      <w:pPr>
        <w:pStyle w:val="a5"/>
        <w:numPr>
          <w:ilvl w:val="0"/>
          <w:numId w:val="26"/>
        </w:numPr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 </w:t>
      </w:r>
      <w:r w:rsidR="009B56C9" w:rsidRPr="00F5420B">
        <w:rPr>
          <w:rFonts w:ascii="Times New Roman" w:hAnsi="Times New Roman"/>
          <w:sz w:val="28"/>
          <w:szCs w:val="28"/>
        </w:rPr>
        <w:t>Создать хронологию основных событий</w:t>
      </w:r>
      <w:r w:rsidR="00350A30" w:rsidRPr="00F5420B">
        <w:rPr>
          <w:rFonts w:ascii="Times New Roman" w:hAnsi="Times New Roman"/>
          <w:sz w:val="28"/>
          <w:szCs w:val="28"/>
        </w:rPr>
        <w:t>, отметив их на хронологической ленте</w:t>
      </w:r>
    </w:p>
    <w:p w14:paraId="2A3E0809" w14:textId="478122FC" w:rsidR="0030584F" w:rsidRPr="00F5420B" w:rsidRDefault="0030584F" w:rsidP="009B5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2. Проследить боевой путь танкового корпуса, отметить его на карте.</w:t>
      </w:r>
    </w:p>
    <w:p w14:paraId="79081E59" w14:textId="77777777" w:rsidR="009B56C9" w:rsidRPr="00F5420B" w:rsidRDefault="009B56C9" w:rsidP="009B5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8C70BD3" w14:textId="58C7EBC8" w:rsidR="0030584F" w:rsidRPr="00F5420B" w:rsidRDefault="0030584F" w:rsidP="009B56C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2-я группа</w:t>
      </w:r>
      <w:r w:rsidR="00350A30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577727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«</w:t>
      </w:r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Галерея героев</w:t>
      </w:r>
      <w:r w:rsidR="00577727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»</w:t>
      </w:r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.</w:t>
      </w:r>
    </w:p>
    <w:p w14:paraId="0C8D34C9" w14:textId="77777777" w:rsidR="00350A30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Задание:  </w:t>
      </w:r>
    </w:p>
    <w:p w14:paraId="3A7DDEEC" w14:textId="77777777" w:rsidR="00350A30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420B">
        <w:rPr>
          <w:rFonts w:ascii="Times New Roman" w:hAnsi="Times New Roman"/>
          <w:bCs/>
          <w:sz w:val="28"/>
          <w:szCs w:val="28"/>
        </w:rPr>
        <w:t xml:space="preserve">1. Прочитать очерки, воспоминания, статьи о воинах-добровольцах, которые воевали в составе Уральского Добровольческого корпуса. </w:t>
      </w:r>
    </w:p>
    <w:p w14:paraId="771D6D39" w14:textId="202EB260" w:rsidR="0030584F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420B">
        <w:rPr>
          <w:rFonts w:ascii="Times New Roman" w:hAnsi="Times New Roman"/>
          <w:bCs/>
          <w:sz w:val="28"/>
          <w:szCs w:val="28"/>
        </w:rPr>
        <w:t>2. Создать портретную галерею героев-добровольцев.</w:t>
      </w:r>
    </w:p>
    <w:p w14:paraId="5E38300D" w14:textId="77777777" w:rsidR="00350A30" w:rsidRPr="00F5420B" w:rsidRDefault="00350A30" w:rsidP="009B56C9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i/>
          <w:iCs/>
          <w:sz w:val="28"/>
          <w:szCs w:val="28"/>
        </w:rPr>
      </w:pPr>
    </w:p>
    <w:p w14:paraId="3EF4202A" w14:textId="12DD4A1C" w:rsidR="0030584F" w:rsidRPr="00F5420B" w:rsidRDefault="0030584F" w:rsidP="009B56C9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i/>
          <w:iCs/>
          <w:sz w:val="28"/>
          <w:szCs w:val="28"/>
          <w:u w:val="single"/>
        </w:rPr>
      </w:pPr>
      <w:r w:rsidRPr="00F5420B">
        <w:rPr>
          <w:b/>
          <w:i/>
          <w:iCs/>
          <w:sz w:val="28"/>
          <w:szCs w:val="28"/>
          <w:u w:val="single"/>
        </w:rPr>
        <w:t xml:space="preserve">3-я группа </w:t>
      </w:r>
      <w:r w:rsidR="00577727" w:rsidRPr="00F5420B">
        <w:rPr>
          <w:b/>
          <w:i/>
          <w:iCs/>
          <w:sz w:val="28"/>
          <w:szCs w:val="28"/>
          <w:u w:val="single"/>
        </w:rPr>
        <w:t>«</w:t>
      </w:r>
      <w:r w:rsidRPr="00F5420B">
        <w:rPr>
          <w:b/>
          <w:i/>
          <w:iCs/>
          <w:sz w:val="28"/>
          <w:szCs w:val="28"/>
          <w:u w:val="single"/>
        </w:rPr>
        <w:t>Боевая техника</w:t>
      </w:r>
      <w:r w:rsidR="00577727" w:rsidRPr="00F5420B">
        <w:rPr>
          <w:b/>
          <w:i/>
          <w:iCs/>
          <w:sz w:val="28"/>
          <w:szCs w:val="28"/>
          <w:u w:val="single"/>
        </w:rPr>
        <w:t>»</w:t>
      </w:r>
      <w:r w:rsidRPr="00F5420B">
        <w:rPr>
          <w:b/>
          <w:i/>
          <w:iCs/>
          <w:sz w:val="28"/>
          <w:szCs w:val="28"/>
          <w:u w:val="single"/>
        </w:rPr>
        <w:t xml:space="preserve">. </w:t>
      </w:r>
    </w:p>
    <w:p w14:paraId="026CA924" w14:textId="77777777" w:rsidR="00350A30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Задание: </w:t>
      </w:r>
    </w:p>
    <w:p w14:paraId="585D369F" w14:textId="77777777" w:rsidR="00350A30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1. Изучить материалы о боевой технике, которая использовалась в годы Великой Отечественной войне.  </w:t>
      </w:r>
    </w:p>
    <w:p w14:paraId="3682B9DC" w14:textId="0B054888" w:rsidR="0030584F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2. Подготовить презентацию. </w:t>
      </w:r>
    </w:p>
    <w:p w14:paraId="266CA546" w14:textId="77777777" w:rsidR="00350A30" w:rsidRPr="00F5420B" w:rsidRDefault="00350A30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020F527" w14:textId="384B2FDA" w:rsidR="0030584F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4-я группа</w:t>
      </w:r>
      <w:r w:rsidR="00350A30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577727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«</w:t>
      </w:r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Лирическая</w:t>
      </w:r>
      <w:r w:rsidR="00577727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»</w:t>
      </w:r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.</w:t>
      </w:r>
    </w:p>
    <w:p w14:paraId="327243ED" w14:textId="77777777" w:rsidR="00350A30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Задание</w:t>
      </w:r>
      <w:r w:rsidR="00350A30" w:rsidRPr="00F5420B">
        <w:rPr>
          <w:rFonts w:ascii="Times New Roman" w:hAnsi="Times New Roman"/>
          <w:sz w:val="28"/>
          <w:szCs w:val="28"/>
        </w:rPr>
        <w:t>:</w:t>
      </w:r>
      <w:r w:rsidRPr="00F5420B">
        <w:rPr>
          <w:rFonts w:ascii="Times New Roman" w:hAnsi="Times New Roman"/>
          <w:sz w:val="28"/>
          <w:szCs w:val="28"/>
        </w:rPr>
        <w:t xml:space="preserve">  </w:t>
      </w:r>
    </w:p>
    <w:p w14:paraId="6D67BFBC" w14:textId="77777777" w:rsidR="00350A30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1. Прочитать опубликованные письма фронтовиков, узнать какой был настрой участников войны, о чем они мечтали... </w:t>
      </w:r>
    </w:p>
    <w:p w14:paraId="1B69B6E8" w14:textId="383EE3E4" w:rsidR="0030584F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2.Узнать, как подвиг уральцев запечатлен в </w:t>
      </w:r>
      <w:r w:rsidR="00350A30" w:rsidRPr="00F5420B">
        <w:rPr>
          <w:rFonts w:ascii="Times New Roman" w:hAnsi="Times New Roman"/>
          <w:sz w:val="28"/>
          <w:szCs w:val="28"/>
        </w:rPr>
        <w:t xml:space="preserve">произведениях </w:t>
      </w:r>
      <w:r w:rsidRPr="00F5420B">
        <w:rPr>
          <w:rFonts w:ascii="Times New Roman" w:hAnsi="Times New Roman"/>
          <w:sz w:val="28"/>
          <w:szCs w:val="28"/>
        </w:rPr>
        <w:t>искусств</w:t>
      </w:r>
      <w:r w:rsidR="00350A30" w:rsidRPr="00F5420B">
        <w:rPr>
          <w:rFonts w:ascii="Times New Roman" w:hAnsi="Times New Roman"/>
          <w:sz w:val="28"/>
          <w:szCs w:val="28"/>
        </w:rPr>
        <w:t>а</w:t>
      </w:r>
      <w:r w:rsidRPr="00F5420B">
        <w:rPr>
          <w:rFonts w:ascii="Times New Roman" w:hAnsi="Times New Roman"/>
          <w:sz w:val="28"/>
          <w:szCs w:val="28"/>
        </w:rPr>
        <w:t>.</w:t>
      </w:r>
    </w:p>
    <w:p w14:paraId="65F30D05" w14:textId="77777777" w:rsidR="00350A30" w:rsidRPr="00F5420B" w:rsidRDefault="00350A30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19A9EAC" w14:textId="64DCC0A5" w:rsidR="0030584F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5-я </w:t>
      </w:r>
      <w:proofErr w:type="gramStart"/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группа  </w:t>
      </w:r>
      <w:r w:rsidR="00577727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«</w:t>
      </w:r>
      <w:proofErr w:type="gramEnd"/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Память</w:t>
      </w:r>
      <w:r w:rsidR="00577727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»</w:t>
      </w:r>
      <w:r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. </w:t>
      </w:r>
    </w:p>
    <w:p w14:paraId="22CBA6CD" w14:textId="147E1155" w:rsidR="00350A30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lastRenderedPageBreak/>
        <w:t xml:space="preserve">Задание: 1. Найти материал о том, как сохраняется память в народе о подвиге </w:t>
      </w:r>
      <w:proofErr w:type="gramStart"/>
      <w:r w:rsidRPr="00F5420B">
        <w:rPr>
          <w:rFonts w:ascii="Times New Roman" w:hAnsi="Times New Roman"/>
          <w:sz w:val="28"/>
          <w:szCs w:val="28"/>
        </w:rPr>
        <w:t>уральцев - добровольцев</w:t>
      </w:r>
      <w:proofErr w:type="gramEnd"/>
      <w:r w:rsidRPr="00F5420B">
        <w:rPr>
          <w:rFonts w:ascii="Times New Roman" w:hAnsi="Times New Roman"/>
          <w:sz w:val="28"/>
          <w:szCs w:val="28"/>
        </w:rPr>
        <w:t xml:space="preserve">, участниках военных действий в годы Великой Отечественной войны в составе Уральского Добровольческого танкового корпуса. </w:t>
      </w:r>
    </w:p>
    <w:p w14:paraId="63C615C2" w14:textId="2E2A2B4B" w:rsidR="0030584F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2. Отметить на карте Гугл города, где есть памятники Уральскому Добровольческому танковому корпусу.</w:t>
      </w:r>
    </w:p>
    <w:p w14:paraId="0E4BC060" w14:textId="77777777" w:rsidR="00F5420B" w:rsidRDefault="00F5420B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1FDD2C" w14:textId="434E75AB" w:rsidR="00F5420B" w:rsidRPr="00F5420B" w:rsidRDefault="00C10263" w:rsidP="00F5420B">
      <w:pPr>
        <w:pStyle w:val="aa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6</w:t>
      </w:r>
      <w:r w:rsidR="00F5420B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-я </w:t>
      </w:r>
      <w:proofErr w:type="gramStart"/>
      <w:r w:rsidR="00F5420B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группа  «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Социологи</w:t>
      </w:r>
      <w:r w:rsidR="00F5420B" w:rsidRPr="00F5420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». </w:t>
      </w:r>
    </w:p>
    <w:p w14:paraId="6074A099" w14:textId="6E8C8DE7" w:rsidR="00F5420B" w:rsidRPr="00F5420B" w:rsidRDefault="00F5420B" w:rsidP="00F5420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Задание: 1. </w:t>
      </w:r>
      <w:r w:rsidR="00C10263">
        <w:rPr>
          <w:rFonts w:ascii="Times New Roman" w:hAnsi="Times New Roman"/>
          <w:sz w:val="28"/>
          <w:szCs w:val="28"/>
        </w:rPr>
        <w:t>Создать анкету для проведения</w:t>
      </w:r>
      <w:r w:rsidRPr="00F5420B">
        <w:rPr>
          <w:rFonts w:ascii="Times New Roman" w:hAnsi="Times New Roman"/>
          <w:sz w:val="28"/>
          <w:szCs w:val="28"/>
        </w:rPr>
        <w:t xml:space="preserve"> </w:t>
      </w:r>
      <w:r w:rsidR="00C10263">
        <w:rPr>
          <w:rFonts w:ascii="Times New Roman" w:hAnsi="Times New Roman"/>
          <w:sz w:val="28"/>
          <w:szCs w:val="28"/>
        </w:rPr>
        <w:t>опроса, продумать форму анкетирования</w:t>
      </w:r>
    </w:p>
    <w:p w14:paraId="7541EF96" w14:textId="227ADECF" w:rsidR="00F5420B" w:rsidRPr="00F5420B" w:rsidRDefault="00F5420B" w:rsidP="00F5420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2. </w:t>
      </w:r>
      <w:r w:rsidR="00C10263">
        <w:rPr>
          <w:rFonts w:ascii="Times New Roman" w:hAnsi="Times New Roman"/>
          <w:sz w:val="28"/>
          <w:szCs w:val="28"/>
        </w:rPr>
        <w:t>Провести анкетирование, обработать и оформить результаты</w:t>
      </w:r>
    </w:p>
    <w:p w14:paraId="47FD12D4" w14:textId="77777777" w:rsidR="00F5420B" w:rsidRDefault="00F5420B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2D749" w14:textId="7D913DCE" w:rsidR="00350A30" w:rsidRPr="00F5420B" w:rsidRDefault="0030584F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Общим итогом</w:t>
      </w:r>
      <w:r w:rsidR="00350A30" w:rsidRPr="00F5420B">
        <w:rPr>
          <w:rFonts w:ascii="Times New Roman" w:hAnsi="Times New Roman"/>
          <w:sz w:val="28"/>
          <w:szCs w:val="28"/>
        </w:rPr>
        <w:t xml:space="preserve"> р</w:t>
      </w:r>
      <w:r w:rsidRPr="00F5420B">
        <w:rPr>
          <w:rFonts w:ascii="Times New Roman" w:hAnsi="Times New Roman"/>
          <w:sz w:val="28"/>
          <w:szCs w:val="28"/>
        </w:rPr>
        <w:t>аботы является создание страницы проекта, где выложены ссылки на все созданные материалы по проекту</w:t>
      </w:r>
      <w:r w:rsidR="00350A30" w:rsidRPr="00F5420B">
        <w:rPr>
          <w:rFonts w:ascii="Times New Roman" w:hAnsi="Times New Roman"/>
          <w:sz w:val="28"/>
          <w:szCs w:val="28"/>
        </w:rPr>
        <w:t>, а также</w:t>
      </w:r>
      <w:r w:rsidRPr="00F5420B">
        <w:rPr>
          <w:rFonts w:ascii="Times New Roman" w:hAnsi="Times New Roman"/>
          <w:sz w:val="28"/>
          <w:szCs w:val="28"/>
        </w:rPr>
        <w:t xml:space="preserve"> выпуск газеты, посвященной </w:t>
      </w:r>
      <w:r w:rsidR="00350A30" w:rsidRPr="00F5420B">
        <w:rPr>
          <w:rFonts w:ascii="Times New Roman" w:hAnsi="Times New Roman"/>
          <w:sz w:val="28"/>
          <w:szCs w:val="28"/>
        </w:rPr>
        <w:t>Уральскому добровольческому танковому корпусу</w:t>
      </w:r>
      <w:r w:rsidRPr="00F5420B">
        <w:rPr>
          <w:rFonts w:ascii="Times New Roman" w:hAnsi="Times New Roman"/>
          <w:sz w:val="28"/>
          <w:szCs w:val="28"/>
        </w:rPr>
        <w:t xml:space="preserve">. </w:t>
      </w:r>
    </w:p>
    <w:bookmarkEnd w:id="0"/>
    <w:p w14:paraId="693B4178" w14:textId="214B8265" w:rsidR="00577727" w:rsidRPr="00F5420B" w:rsidRDefault="00577727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9ABB34" w14:textId="77777777" w:rsidR="00577727" w:rsidRPr="00F5420B" w:rsidRDefault="00577727" w:rsidP="00577727">
      <w:pPr>
        <w:pStyle w:val="a9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sz w:val="19"/>
          <w:szCs w:val="19"/>
        </w:rPr>
      </w:pPr>
    </w:p>
    <w:p w14:paraId="6BE55A98" w14:textId="77777777" w:rsidR="00577727" w:rsidRPr="00F5420B" w:rsidRDefault="00577727" w:rsidP="00577727">
      <w:pPr>
        <w:pStyle w:val="a9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sz w:val="19"/>
          <w:szCs w:val="19"/>
        </w:rPr>
      </w:pPr>
    </w:p>
    <w:p w14:paraId="36F51DE8" w14:textId="77777777" w:rsidR="00577727" w:rsidRPr="00F5420B" w:rsidRDefault="00577727" w:rsidP="00577727">
      <w:pPr>
        <w:pStyle w:val="a9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sz w:val="19"/>
          <w:szCs w:val="19"/>
        </w:rPr>
      </w:pPr>
      <w:r w:rsidRPr="00F5420B">
        <w:rPr>
          <w:rFonts w:ascii="Arial" w:hAnsi="Arial" w:cs="Arial"/>
          <w:sz w:val="19"/>
          <w:szCs w:val="19"/>
        </w:rPr>
        <w:br w:type="page"/>
      </w:r>
    </w:p>
    <w:p w14:paraId="3D220EDA" w14:textId="340B7786" w:rsidR="00577727" w:rsidRPr="00F5420B" w:rsidRDefault="00577727" w:rsidP="0057772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420B">
        <w:rPr>
          <w:rFonts w:ascii="Times New Roman" w:hAnsi="Times New Roman"/>
          <w:b/>
          <w:bCs/>
          <w:sz w:val="28"/>
          <w:szCs w:val="28"/>
        </w:rPr>
        <w:lastRenderedPageBreak/>
        <w:t>Литература и другие источники:</w:t>
      </w:r>
    </w:p>
    <w:p w14:paraId="71D67436" w14:textId="77777777" w:rsidR="00577727" w:rsidRPr="00F5420B" w:rsidRDefault="00577727" w:rsidP="00577727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Военная история Урала: События и люди/Под общей редакцией А. В. Сперанского. -Екатеринбург: Издательский дом «Сократ», 2008. -320 с., с ил.</w:t>
      </w:r>
    </w:p>
    <w:p w14:paraId="4B351E13" w14:textId="77777777" w:rsidR="00577727" w:rsidRPr="00F5420B" w:rsidRDefault="00577727" w:rsidP="00577727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Добровольцы Урала (Воспоминания, очерки). - Свердловск: Средне-Уральское книжное издательство, 1972</w:t>
      </w:r>
    </w:p>
    <w:p w14:paraId="4FCF8C74" w14:textId="77777777" w:rsidR="00577727" w:rsidRPr="00F5420B" w:rsidRDefault="00577727" w:rsidP="00577727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Добровольцы Урала (Воспоминания, очерки). - Свердловск: Средне-Уральское книжное издательство, 1980</w:t>
      </w:r>
    </w:p>
    <w:p w14:paraId="684C17E7" w14:textId="77777777" w:rsidR="00577727" w:rsidRPr="00F5420B" w:rsidRDefault="00577727" w:rsidP="00577727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Живые строки войны... Свердловск: Средне-Уральское книжное издательство, 1980</w:t>
      </w:r>
    </w:p>
    <w:p w14:paraId="4A3DE9FC" w14:textId="77777777" w:rsidR="00577727" w:rsidRPr="00F5420B" w:rsidRDefault="00577727" w:rsidP="00577727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Живые строки войны.../Сост. Левин </w:t>
      </w:r>
      <w:proofErr w:type="gramStart"/>
      <w:r w:rsidRPr="00F5420B">
        <w:rPr>
          <w:rFonts w:ascii="Times New Roman" w:hAnsi="Times New Roman"/>
          <w:sz w:val="28"/>
          <w:szCs w:val="28"/>
        </w:rPr>
        <w:t>Ю.А.</w:t>
      </w:r>
      <w:proofErr w:type="gramEnd"/>
      <w:r w:rsidRPr="00F5420B">
        <w:rPr>
          <w:rFonts w:ascii="Times New Roman" w:hAnsi="Times New Roman"/>
          <w:sz w:val="28"/>
          <w:szCs w:val="28"/>
        </w:rPr>
        <w:t>, Лошак В.Г. - Свердловск: Средне-Уральское книжное издательство, 1984</w:t>
      </w:r>
    </w:p>
    <w:p w14:paraId="4446460F" w14:textId="77777777" w:rsidR="00577727" w:rsidRPr="00F5420B" w:rsidRDefault="00577727" w:rsidP="00577727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История Урала с древнейших времен до наших дней: Учебник для </w:t>
      </w:r>
      <w:proofErr w:type="gramStart"/>
      <w:r w:rsidRPr="00F5420B">
        <w:rPr>
          <w:rFonts w:ascii="Times New Roman" w:hAnsi="Times New Roman"/>
          <w:sz w:val="28"/>
          <w:szCs w:val="28"/>
        </w:rPr>
        <w:t>10-11</w:t>
      </w:r>
      <w:proofErr w:type="gramEnd"/>
      <w:r w:rsidRPr="00F5420B">
        <w:rPr>
          <w:rFonts w:ascii="Times New Roman" w:hAnsi="Times New Roman"/>
          <w:sz w:val="28"/>
          <w:szCs w:val="28"/>
        </w:rPr>
        <w:t xml:space="preserve"> классов общеобразовательных учреждений/Кол. авторов. Под общ. ред. И. С. </w:t>
      </w:r>
      <w:proofErr w:type="spellStart"/>
      <w:r w:rsidRPr="00F5420B">
        <w:rPr>
          <w:rFonts w:ascii="Times New Roman" w:hAnsi="Times New Roman"/>
          <w:sz w:val="28"/>
          <w:szCs w:val="28"/>
        </w:rPr>
        <w:t>Огоновской</w:t>
      </w:r>
      <w:proofErr w:type="spellEnd"/>
      <w:r w:rsidRPr="00F5420B">
        <w:rPr>
          <w:rFonts w:ascii="Times New Roman" w:hAnsi="Times New Roman"/>
          <w:sz w:val="28"/>
          <w:szCs w:val="28"/>
        </w:rPr>
        <w:t>, Н. Н. Попова. -Екатеринбург: Издательский дом «Сократ», 2003. -496 с., с ил.</w:t>
      </w:r>
    </w:p>
    <w:p w14:paraId="56FA7B4C" w14:textId="77777777" w:rsidR="00577727" w:rsidRPr="00F5420B" w:rsidRDefault="00577727" w:rsidP="00577727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История Урала. Словарь-справочник. - Екатеринбург: Издательский дом «Сократ», 2006. -432 с.</w:t>
      </w:r>
    </w:p>
    <w:p w14:paraId="6259083F" w14:textId="77777777" w:rsidR="00577727" w:rsidRPr="00F5420B" w:rsidRDefault="00577727" w:rsidP="00577727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Народный подвиг/К 70-летию Уральского Добровольческого танкового корпуса. - Екатеринбурга: ООО «Меридиан», 2012. - 144 с.</w:t>
      </w:r>
    </w:p>
    <w:p w14:paraId="0C9E3979" w14:textId="77777777" w:rsidR="00577727" w:rsidRPr="00F5420B" w:rsidRDefault="00577727" w:rsidP="00577727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Наш Уральский Добровольческий/Авт. - сост. Кириллов А. Д., Хорьков В. К. - Екатеринбург: Издательский дом «Сократ», 2013. -176 с.</w:t>
      </w:r>
    </w:p>
    <w:p w14:paraId="2D0F8F9B" w14:textId="77777777" w:rsidR="00577727" w:rsidRPr="00F5420B" w:rsidRDefault="00577727" w:rsidP="00577727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>Никто не забыт, ничто не забыто</w:t>
      </w:r>
      <w:proofErr w:type="gramStart"/>
      <w:r w:rsidRPr="00F5420B">
        <w:rPr>
          <w:rFonts w:ascii="Times New Roman" w:hAnsi="Times New Roman"/>
          <w:sz w:val="28"/>
          <w:szCs w:val="28"/>
        </w:rPr>
        <w:t>: К</w:t>
      </w:r>
      <w:proofErr w:type="gramEnd"/>
      <w:r w:rsidRPr="00F5420B">
        <w:rPr>
          <w:rFonts w:ascii="Times New Roman" w:hAnsi="Times New Roman"/>
          <w:sz w:val="28"/>
          <w:szCs w:val="28"/>
        </w:rPr>
        <w:t xml:space="preserve"> 70-летию создания Уральского добровольческого танкового корпуса. — Сборник. — 3-е изд., Екатеринбург, 2012</w:t>
      </w:r>
    </w:p>
    <w:p w14:paraId="4904ED13" w14:textId="77777777" w:rsidR="00577727" w:rsidRPr="00F5420B" w:rsidRDefault="00577727" w:rsidP="00577727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5420B">
        <w:rPr>
          <w:rFonts w:ascii="Times New Roman" w:hAnsi="Times New Roman"/>
          <w:sz w:val="28"/>
          <w:szCs w:val="28"/>
        </w:rPr>
        <w:t xml:space="preserve">Хрестоматия по истории Урала. XX век: Учебное пособие для учащихся старших классов/Под ред. М. Е. </w:t>
      </w:r>
      <w:proofErr w:type="spellStart"/>
      <w:r w:rsidRPr="00F5420B">
        <w:rPr>
          <w:rFonts w:ascii="Times New Roman" w:hAnsi="Times New Roman"/>
          <w:sz w:val="28"/>
          <w:szCs w:val="28"/>
        </w:rPr>
        <w:t>Главацкого</w:t>
      </w:r>
      <w:proofErr w:type="spellEnd"/>
      <w:r w:rsidRPr="00F5420B">
        <w:rPr>
          <w:rFonts w:ascii="Times New Roman" w:hAnsi="Times New Roman"/>
          <w:sz w:val="28"/>
          <w:szCs w:val="28"/>
        </w:rPr>
        <w:t>. - Екатеринбург</w:t>
      </w:r>
      <w:proofErr w:type="gramStart"/>
      <w:r w:rsidRPr="00F5420B">
        <w:rPr>
          <w:rFonts w:ascii="Times New Roman" w:hAnsi="Times New Roman"/>
          <w:sz w:val="28"/>
          <w:szCs w:val="28"/>
        </w:rPr>
        <w:t>: Из</w:t>
      </w:r>
      <w:proofErr w:type="gramEnd"/>
      <w:r w:rsidRPr="00F5420B">
        <w:rPr>
          <w:rFonts w:ascii="Times New Roman" w:hAnsi="Times New Roman"/>
          <w:sz w:val="28"/>
          <w:szCs w:val="28"/>
        </w:rPr>
        <w:t>-во Урал. ун-та, Изд-во Дома Учителя, 1998 - 576 с.: ил.</w:t>
      </w:r>
    </w:p>
    <w:p w14:paraId="68D62273" w14:textId="77777777" w:rsidR="00577727" w:rsidRPr="00F5420B" w:rsidRDefault="00577727" w:rsidP="009B56C9">
      <w:pPr>
        <w:pStyle w:val="aa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577727" w:rsidRPr="00F5420B" w:rsidSect="002E118D">
      <w:footerReference w:type="default" r:id="rId8"/>
      <w:pgSz w:w="11906" w:h="16838"/>
      <w:pgMar w:top="567" w:right="454" w:bottom="1134" w:left="56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1C60" w14:textId="77777777" w:rsidR="00604CF4" w:rsidRDefault="00604CF4" w:rsidP="002E118D">
      <w:pPr>
        <w:spacing w:after="0" w:line="240" w:lineRule="auto"/>
      </w:pPr>
      <w:r>
        <w:separator/>
      </w:r>
    </w:p>
  </w:endnote>
  <w:endnote w:type="continuationSeparator" w:id="0">
    <w:p w14:paraId="668316A6" w14:textId="77777777" w:rsidR="00604CF4" w:rsidRDefault="00604CF4" w:rsidP="002E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98F7" w14:textId="77777777" w:rsidR="002E118D" w:rsidRPr="00BD4F78" w:rsidRDefault="002E118D" w:rsidP="002E118D">
    <w:pPr>
      <w:pStyle w:val="ac"/>
      <w:jc w:val="center"/>
      <w:rPr>
        <w:rFonts w:ascii="Times New Roman" w:hAnsi="Times New Roman"/>
        <w:b/>
        <w:i/>
      </w:rPr>
    </w:pPr>
    <w:proofErr w:type="gramStart"/>
    <w:r>
      <w:rPr>
        <w:rFonts w:ascii="Times New Roman" w:hAnsi="Times New Roman"/>
        <w:b/>
        <w:i/>
      </w:rPr>
      <w:t>Л.А.</w:t>
    </w:r>
    <w:proofErr w:type="gramEnd"/>
    <w:r>
      <w:rPr>
        <w:rFonts w:ascii="Times New Roman" w:hAnsi="Times New Roman"/>
        <w:b/>
        <w:i/>
      </w:rPr>
      <w:t xml:space="preserve"> Бочкарева</w:t>
    </w:r>
    <w:r w:rsidRPr="00BD4F78">
      <w:rPr>
        <w:rFonts w:ascii="Times New Roman" w:hAnsi="Times New Roman"/>
        <w:b/>
        <w:i/>
      </w:rPr>
      <w:t xml:space="preserve">, Муниципальное бюджетное общеобразовательное учреждение </w:t>
    </w:r>
  </w:p>
  <w:p w14:paraId="439D2647" w14:textId="77777777" w:rsidR="002E118D" w:rsidRPr="00BD4F78" w:rsidRDefault="002E118D" w:rsidP="002E118D">
    <w:pPr>
      <w:pStyle w:val="ac"/>
      <w:jc w:val="center"/>
      <w:rPr>
        <w:rFonts w:ascii="Times New Roman" w:hAnsi="Times New Roman"/>
      </w:rPr>
    </w:pPr>
    <w:r w:rsidRPr="00BD4F78">
      <w:rPr>
        <w:rFonts w:ascii="Times New Roman" w:hAnsi="Times New Roman"/>
        <w:b/>
        <w:i/>
      </w:rPr>
      <w:t xml:space="preserve"> «Средняя общеобразовательная школа № 15», городской округ Рефтинский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FE1D" w14:textId="77777777" w:rsidR="00604CF4" w:rsidRDefault="00604CF4" w:rsidP="002E118D">
      <w:pPr>
        <w:spacing w:after="0" w:line="240" w:lineRule="auto"/>
      </w:pPr>
      <w:r>
        <w:separator/>
      </w:r>
    </w:p>
  </w:footnote>
  <w:footnote w:type="continuationSeparator" w:id="0">
    <w:p w14:paraId="59B541E3" w14:textId="77777777" w:rsidR="00604CF4" w:rsidRDefault="00604CF4" w:rsidP="002E1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4F2"/>
    <w:multiLevelType w:val="hybridMultilevel"/>
    <w:tmpl w:val="6E5E6C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D6F1987"/>
    <w:multiLevelType w:val="hybridMultilevel"/>
    <w:tmpl w:val="2C60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2CF"/>
    <w:multiLevelType w:val="hybridMultilevel"/>
    <w:tmpl w:val="E8EC3694"/>
    <w:lvl w:ilvl="0" w:tplc="7BECB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E630DF"/>
    <w:multiLevelType w:val="hybridMultilevel"/>
    <w:tmpl w:val="2C9CD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A22B6"/>
    <w:multiLevelType w:val="hybridMultilevel"/>
    <w:tmpl w:val="C5A49706"/>
    <w:lvl w:ilvl="0" w:tplc="F91E892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3D533F"/>
    <w:multiLevelType w:val="hybridMultilevel"/>
    <w:tmpl w:val="6EAACD8C"/>
    <w:lvl w:ilvl="0" w:tplc="38824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574E64"/>
    <w:multiLevelType w:val="hybridMultilevel"/>
    <w:tmpl w:val="1EFC3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20DC7"/>
    <w:multiLevelType w:val="hybridMultilevel"/>
    <w:tmpl w:val="5D668608"/>
    <w:lvl w:ilvl="0" w:tplc="F91E892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D16C4C"/>
    <w:multiLevelType w:val="hybridMultilevel"/>
    <w:tmpl w:val="FF68F522"/>
    <w:lvl w:ilvl="0" w:tplc="F91E892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6651"/>
    <w:multiLevelType w:val="hybridMultilevel"/>
    <w:tmpl w:val="FCACF018"/>
    <w:lvl w:ilvl="0" w:tplc="F91E892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D549E"/>
    <w:multiLevelType w:val="hybridMultilevel"/>
    <w:tmpl w:val="1310C9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530FE"/>
    <w:multiLevelType w:val="hybridMultilevel"/>
    <w:tmpl w:val="16A408CA"/>
    <w:lvl w:ilvl="0" w:tplc="4EEAF46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 w15:restartNumberingAfterBreak="0">
    <w:nsid w:val="38D6298D"/>
    <w:multiLevelType w:val="multilevel"/>
    <w:tmpl w:val="95D8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31C69"/>
    <w:multiLevelType w:val="multilevel"/>
    <w:tmpl w:val="57F8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3861FD"/>
    <w:multiLevelType w:val="hybridMultilevel"/>
    <w:tmpl w:val="EB1ADA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07E732A"/>
    <w:multiLevelType w:val="hybridMultilevel"/>
    <w:tmpl w:val="C1F684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A1411"/>
    <w:multiLevelType w:val="hybridMultilevel"/>
    <w:tmpl w:val="2584845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51EA551F"/>
    <w:multiLevelType w:val="hybridMultilevel"/>
    <w:tmpl w:val="BA829A8C"/>
    <w:lvl w:ilvl="0" w:tplc="9F5E72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C91D67"/>
    <w:multiLevelType w:val="hybridMultilevel"/>
    <w:tmpl w:val="5EFE9AB8"/>
    <w:lvl w:ilvl="0" w:tplc="F91E892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E1631A"/>
    <w:multiLevelType w:val="hybridMultilevel"/>
    <w:tmpl w:val="441A217A"/>
    <w:lvl w:ilvl="0" w:tplc="9F5E7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A3524"/>
    <w:multiLevelType w:val="hybridMultilevel"/>
    <w:tmpl w:val="C2F83540"/>
    <w:lvl w:ilvl="0" w:tplc="9F5E72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A36B9"/>
    <w:multiLevelType w:val="hybridMultilevel"/>
    <w:tmpl w:val="47947B38"/>
    <w:lvl w:ilvl="0" w:tplc="562A08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F711A28"/>
    <w:multiLevelType w:val="hybridMultilevel"/>
    <w:tmpl w:val="6DDE6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E6C49"/>
    <w:multiLevelType w:val="hybridMultilevel"/>
    <w:tmpl w:val="D7A21360"/>
    <w:lvl w:ilvl="0" w:tplc="F91E892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D5A0B"/>
    <w:multiLevelType w:val="hybridMultilevel"/>
    <w:tmpl w:val="67FE129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59A5E62"/>
    <w:multiLevelType w:val="hybridMultilevel"/>
    <w:tmpl w:val="D724208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EFE29A1"/>
    <w:multiLevelType w:val="hybridMultilevel"/>
    <w:tmpl w:val="95E4C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4"/>
  </w:num>
  <w:num w:numId="5">
    <w:abstractNumId w:val="14"/>
  </w:num>
  <w:num w:numId="6">
    <w:abstractNumId w:val="19"/>
  </w:num>
  <w:num w:numId="7">
    <w:abstractNumId w:val="4"/>
  </w:num>
  <w:num w:numId="8">
    <w:abstractNumId w:val="20"/>
  </w:num>
  <w:num w:numId="9">
    <w:abstractNumId w:val="18"/>
  </w:num>
  <w:num w:numId="10">
    <w:abstractNumId w:val="21"/>
  </w:num>
  <w:num w:numId="11">
    <w:abstractNumId w:val="10"/>
  </w:num>
  <w:num w:numId="12">
    <w:abstractNumId w:val="12"/>
  </w:num>
  <w:num w:numId="13">
    <w:abstractNumId w:val="25"/>
  </w:num>
  <w:num w:numId="14">
    <w:abstractNumId w:val="6"/>
  </w:num>
  <w:num w:numId="15">
    <w:abstractNumId w:val="11"/>
  </w:num>
  <w:num w:numId="16">
    <w:abstractNumId w:val="16"/>
  </w:num>
  <w:num w:numId="17">
    <w:abstractNumId w:val="13"/>
  </w:num>
  <w:num w:numId="18">
    <w:abstractNumId w:val="2"/>
  </w:num>
  <w:num w:numId="19">
    <w:abstractNumId w:val="22"/>
  </w:num>
  <w:num w:numId="20">
    <w:abstractNumId w:val="1"/>
  </w:num>
  <w:num w:numId="21">
    <w:abstractNumId w:val="3"/>
  </w:num>
  <w:num w:numId="22">
    <w:abstractNumId w:val="15"/>
  </w:num>
  <w:num w:numId="23">
    <w:abstractNumId w:val="17"/>
  </w:num>
  <w:num w:numId="24">
    <w:abstractNumId w:val="26"/>
  </w:num>
  <w:num w:numId="25">
    <w:abstractNumId w:val="8"/>
  </w:num>
  <w:num w:numId="26">
    <w:abstractNumId w:val="5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4D37"/>
    <w:rsid w:val="00056C7C"/>
    <w:rsid w:val="00096BAE"/>
    <w:rsid w:val="000A7E66"/>
    <w:rsid w:val="000B31B8"/>
    <w:rsid w:val="000B41A4"/>
    <w:rsid w:val="000C7D1F"/>
    <w:rsid w:val="000D0741"/>
    <w:rsid w:val="000D31B8"/>
    <w:rsid w:val="000E0365"/>
    <w:rsid w:val="00105B9D"/>
    <w:rsid w:val="0010657C"/>
    <w:rsid w:val="001105EC"/>
    <w:rsid w:val="00114546"/>
    <w:rsid w:val="0011547C"/>
    <w:rsid w:val="00115E9B"/>
    <w:rsid w:val="00121800"/>
    <w:rsid w:val="001411A8"/>
    <w:rsid w:val="00150801"/>
    <w:rsid w:val="00196CEA"/>
    <w:rsid w:val="001B1829"/>
    <w:rsid w:val="001B2EED"/>
    <w:rsid w:val="001C4DBE"/>
    <w:rsid w:val="001C5857"/>
    <w:rsid w:val="001D65C5"/>
    <w:rsid w:val="00252882"/>
    <w:rsid w:val="00261760"/>
    <w:rsid w:val="00270DA2"/>
    <w:rsid w:val="002A0DC7"/>
    <w:rsid w:val="002D114B"/>
    <w:rsid w:val="002D476A"/>
    <w:rsid w:val="002E06C7"/>
    <w:rsid w:val="002E118D"/>
    <w:rsid w:val="002E56B9"/>
    <w:rsid w:val="0030584F"/>
    <w:rsid w:val="00350A30"/>
    <w:rsid w:val="003545CD"/>
    <w:rsid w:val="0035699A"/>
    <w:rsid w:val="00357C2F"/>
    <w:rsid w:val="0039071F"/>
    <w:rsid w:val="003B4E6C"/>
    <w:rsid w:val="003B4EEC"/>
    <w:rsid w:val="003D66B5"/>
    <w:rsid w:val="003D6DCC"/>
    <w:rsid w:val="003E66D9"/>
    <w:rsid w:val="00482942"/>
    <w:rsid w:val="00486D38"/>
    <w:rsid w:val="00497E14"/>
    <w:rsid w:val="004B75C6"/>
    <w:rsid w:val="004C19CB"/>
    <w:rsid w:val="00505C8F"/>
    <w:rsid w:val="00513859"/>
    <w:rsid w:val="00577727"/>
    <w:rsid w:val="00582ED3"/>
    <w:rsid w:val="005A2522"/>
    <w:rsid w:val="005A29BB"/>
    <w:rsid w:val="005B0968"/>
    <w:rsid w:val="005B0A57"/>
    <w:rsid w:val="005D23BD"/>
    <w:rsid w:val="00604CF4"/>
    <w:rsid w:val="00622A85"/>
    <w:rsid w:val="006460C1"/>
    <w:rsid w:val="00646D71"/>
    <w:rsid w:val="00655D68"/>
    <w:rsid w:val="00676B2F"/>
    <w:rsid w:val="006B65FB"/>
    <w:rsid w:val="006D7727"/>
    <w:rsid w:val="006D7CA1"/>
    <w:rsid w:val="00717F51"/>
    <w:rsid w:val="007213EB"/>
    <w:rsid w:val="00730D86"/>
    <w:rsid w:val="00743D95"/>
    <w:rsid w:val="007526B0"/>
    <w:rsid w:val="00781B46"/>
    <w:rsid w:val="00782542"/>
    <w:rsid w:val="00795A16"/>
    <w:rsid w:val="007A1F3F"/>
    <w:rsid w:val="007B4A40"/>
    <w:rsid w:val="007F7024"/>
    <w:rsid w:val="007F7A7F"/>
    <w:rsid w:val="00835F0E"/>
    <w:rsid w:val="00853882"/>
    <w:rsid w:val="008C53CE"/>
    <w:rsid w:val="008F00AB"/>
    <w:rsid w:val="00957627"/>
    <w:rsid w:val="009B0B38"/>
    <w:rsid w:val="009B56C9"/>
    <w:rsid w:val="009E1DB6"/>
    <w:rsid w:val="00A04A6A"/>
    <w:rsid w:val="00A317E2"/>
    <w:rsid w:val="00A64E38"/>
    <w:rsid w:val="00A82529"/>
    <w:rsid w:val="00AD29FE"/>
    <w:rsid w:val="00AD6BBC"/>
    <w:rsid w:val="00B20843"/>
    <w:rsid w:val="00B27304"/>
    <w:rsid w:val="00BC2704"/>
    <w:rsid w:val="00BC2F7F"/>
    <w:rsid w:val="00BD4F78"/>
    <w:rsid w:val="00BE4852"/>
    <w:rsid w:val="00C10263"/>
    <w:rsid w:val="00C42011"/>
    <w:rsid w:val="00C67FA9"/>
    <w:rsid w:val="00C774F8"/>
    <w:rsid w:val="00C84D37"/>
    <w:rsid w:val="00CA0759"/>
    <w:rsid w:val="00CC3C58"/>
    <w:rsid w:val="00D32703"/>
    <w:rsid w:val="00D414A5"/>
    <w:rsid w:val="00D5176C"/>
    <w:rsid w:val="00D54907"/>
    <w:rsid w:val="00D86ADE"/>
    <w:rsid w:val="00DB0B3C"/>
    <w:rsid w:val="00DB7EAE"/>
    <w:rsid w:val="00DD6996"/>
    <w:rsid w:val="00DF29AD"/>
    <w:rsid w:val="00E80E08"/>
    <w:rsid w:val="00E9013B"/>
    <w:rsid w:val="00EA64D8"/>
    <w:rsid w:val="00ED22D5"/>
    <w:rsid w:val="00EE31C1"/>
    <w:rsid w:val="00F5420B"/>
    <w:rsid w:val="00F73DA2"/>
    <w:rsid w:val="00FB19E9"/>
    <w:rsid w:val="00FC1157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AA453"/>
  <w14:defaultImageDpi w14:val="0"/>
  <w15:docId w15:val="{9F0D7AE6-3E36-4B28-962F-5C8D067D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E06C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0"/>
    <w:link w:val="20"/>
    <w:uiPriority w:val="9"/>
    <w:qFormat/>
    <w:locked/>
    <w:rsid w:val="0057772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C84D3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545CD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D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3D6DCC"/>
    <w:rPr>
      <w:rFonts w:cs="Times New Roman"/>
      <w:sz w:val="22"/>
      <w:szCs w:val="22"/>
      <w:lang w:val="x-none" w:eastAsia="en-US"/>
    </w:rPr>
  </w:style>
  <w:style w:type="character" w:customStyle="1" w:styleId="apple-converted-space">
    <w:name w:val="apple-converted-space"/>
    <w:basedOn w:val="a1"/>
    <w:rsid w:val="00115E9B"/>
    <w:rPr>
      <w:rFonts w:cs="Times New Roman"/>
    </w:rPr>
  </w:style>
  <w:style w:type="character" w:styleId="a8">
    <w:name w:val="Strong"/>
    <w:basedOn w:val="a1"/>
    <w:uiPriority w:val="22"/>
    <w:qFormat/>
    <w:locked/>
    <w:rsid w:val="00115E9B"/>
    <w:rPr>
      <w:rFonts w:cs="Times New Roman"/>
      <w:b/>
      <w:bCs/>
    </w:rPr>
  </w:style>
  <w:style w:type="paragraph" w:styleId="a9">
    <w:name w:val="Normal (Web)"/>
    <w:basedOn w:val="a0"/>
    <w:uiPriority w:val="99"/>
    <w:semiHidden/>
    <w:unhideWhenUsed/>
    <w:rsid w:val="003058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0584F"/>
    <w:rPr>
      <w:rFonts w:asciiTheme="minorHAnsi" w:hAnsiTheme="minorHAnsi" w:cs="Times New Roman"/>
      <w:sz w:val="22"/>
      <w:szCs w:val="22"/>
      <w:lang w:eastAsia="en-US"/>
    </w:rPr>
  </w:style>
  <w:style w:type="character" w:styleId="ab">
    <w:name w:val="Hyperlink"/>
    <w:basedOn w:val="a1"/>
    <w:uiPriority w:val="99"/>
    <w:unhideWhenUsed/>
    <w:rsid w:val="0030584F"/>
    <w:rPr>
      <w:rFonts w:cs="Times New Roman"/>
      <w:color w:val="0000FF" w:themeColor="hyperlink"/>
      <w:u w:val="single"/>
    </w:rPr>
  </w:style>
  <w:style w:type="paragraph" w:styleId="ac">
    <w:name w:val="footer"/>
    <w:basedOn w:val="a0"/>
    <w:link w:val="ad"/>
    <w:uiPriority w:val="99"/>
    <w:unhideWhenUsed/>
    <w:rsid w:val="002E1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locked/>
    <w:rsid w:val="002E118D"/>
    <w:rPr>
      <w:rFonts w:cs="Times New Roman"/>
      <w:sz w:val="22"/>
      <w:szCs w:val="22"/>
      <w:lang w:val="x-none" w:eastAsia="en-US"/>
    </w:rPr>
  </w:style>
  <w:style w:type="paragraph" w:styleId="ae">
    <w:name w:val="Balloon Text"/>
    <w:basedOn w:val="a0"/>
    <w:link w:val="af"/>
    <w:uiPriority w:val="99"/>
    <w:semiHidden/>
    <w:unhideWhenUsed/>
    <w:rsid w:val="002E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2E118D"/>
    <w:rPr>
      <w:rFonts w:ascii="Tahoma" w:hAnsi="Tahoma" w:cs="Tahoma"/>
      <w:sz w:val="16"/>
      <w:szCs w:val="16"/>
      <w:lang w:val="x-none" w:eastAsia="en-US"/>
    </w:rPr>
  </w:style>
  <w:style w:type="paragraph" w:customStyle="1" w:styleId="a">
    <w:name w:val="Перечень"/>
    <w:basedOn w:val="a0"/>
    <w:next w:val="a0"/>
    <w:link w:val="af0"/>
    <w:qFormat/>
    <w:rsid w:val="007213EB"/>
    <w:pPr>
      <w:numPr>
        <w:numId w:val="2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szCs w:val="20"/>
      <w:u w:color="000000"/>
      <w:bdr w:val="nil"/>
      <w:lang w:eastAsia="ru-RU"/>
    </w:rPr>
  </w:style>
  <w:style w:type="character" w:customStyle="1" w:styleId="af0">
    <w:name w:val="Перечень Знак"/>
    <w:link w:val="a"/>
    <w:rsid w:val="007213E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20">
    <w:name w:val="Заголовок 2 Знак"/>
    <w:basedOn w:val="a1"/>
    <w:link w:val="2"/>
    <w:uiPriority w:val="9"/>
    <w:rsid w:val="00577727"/>
    <w:rPr>
      <w:rFonts w:ascii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1"/>
    <w:rsid w:val="0057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D3955-8601-47AD-B9B7-8FCC3380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Ассоциации</dc:creator>
  <cp:keywords/>
  <dc:description/>
  <cp:lastModifiedBy>Лидия Бочкарева</cp:lastModifiedBy>
  <cp:revision>8</cp:revision>
  <cp:lastPrinted>2019-12-11T22:25:00Z</cp:lastPrinted>
  <dcterms:created xsi:type="dcterms:W3CDTF">2021-11-15T18:48:00Z</dcterms:created>
  <dcterms:modified xsi:type="dcterms:W3CDTF">2021-11-28T22:17:00Z</dcterms:modified>
</cp:coreProperties>
</file>