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42" w:rsidRPr="00516D42" w:rsidRDefault="00516D42" w:rsidP="00516D42">
      <w:pPr>
        <w:pStyle w:val="a3"/>
        <w:shd w:val="clear" w:color="auto" w:fill="FFFFFF"/>
        <w:spacing w:before="178" w:beforeAutospacing="0" w:after="178" w:afterAutospacing="0" w:line="408" w:lineRule="atLeast"/>
        <w:jc w:val="both"/>
      </w:pPr>
      <w:r w:rsidRPr="00516D42">
        <w:t>В Волгограде особое отношение к подвигам, при защите нашего города в дни Сталинградской битвы.</w:t>
      </w:r>
    </w:p>
    <w:p w:rsidR="00516D42" w:rsidRPr="00516D42" w:rsidRDefault="00516D42" w:rsidP="00516D42">
      <w:pPr>
        <w:pStyle w:val="a3"/>
        <w:shd w:val="clear" w:color="auto" w:fill="FFFFFF"/>
        <w:spacing w:before="178" w:beforeAutospacing="0" w:after="178" w:afterAutospacing="0" w:line="408" w:lineRule="atLeast"/>
        <w:jc w:val="both"/>
      </w:pPr>
      <w:r w:rsidRPr="00516D42">
        <w:t>    Традиция, связанная с наименованием улиц и площадей в честь павших защитников Сталинграда, возникла сразу после победного мая 1945-го.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</w:rPr>
        <w:tab/>
        <w:t>О</w:t>
      </w: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>дна из улиц Советского района города-героя носит имя Ващенко Алексея Егоровича, который одним из первых в Сталинградскую битву закрыл амбразуру дзота.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</w:rPr>
        <w:br/>
      </w: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Алексей Егорович Ващенко, 1921 г. р., родом из Белоруссии, служил автоматчиком в 272-м стрелковом полку 10-й дивизии НКВД.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</w:rPr>
        <w:br/>
      </w: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>   Враг яростно рвался к Волге, к Сталинграду. Участвуя в контратаке в составе своей роты, Алексей 4 сентября 1942г. личным примером увлек за собой бойцов.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сентября 1942г. рота, отбив атаки врага, перешла в наступление в районе опытной станции. Еще чуть-чуть бойцы ворвутся в траншеи противника, но неожиданно открыл огонь вражеский пулемет из замаскированного дзота.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этот момент Ващенко поднялся во весь рост и с криком «за Родину!», «за Сталинград!» рванулся к вражеской огневой точке. 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>Огонь косил все на подступах к пулемету. Алексей был ранен, но смог метнуть две гранаты.</w:t>
      </w:r>
    </w:p>
    <w:p w:rsidR="00516D42" w:rsidRPr="00516D42" w:rsidRDefault="00516D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6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Пулемет лишь на мгновение умолк, обессиленный Ващенко ползком добрался до вражеского дзота и рывком бросился на него.</w:t>
      </w:r>
    </w:p>
    <w:p w:rsidR="00516D42" w:rsidRDefault="00516D42" w:rsidP="00516D42">
      <w:pPr>
        <w:pStyle w:val="a3"/>
        <w:spacing w:before="360" w:beforeAutospacing="0" w:after="360" w:afterAutospacing="0"/>
        <w:rPr>
          <w:shd w:val="clear" w:color="auto" w:fill="FFFFFF"/>
        </w:rPr>
      </w:pPr>
      <w:r w:rsidRPr="00516D42">
        <w:rPr>
          <w:shd w:val="clear" w:color="auto" w:fill="FFFFFF"/>
        </w:rPr>
        <w:t xml:space="preserve"> Из наградного листа «… Своим телом закрыл амбразуру дзота, дав возможность развить успех атаки. Личным самопожертвованием за Родину показал свою преданность и презрение к смерти. Пал смертью храбрых на глазах товарищей, воодушевив бойцов бесстрашием и преданностью Родине…».</w:t>
      </w:r>
    </w:p>
    <w:p w:rsidR="00516D42" w:rsidRPr="00516D42" w:rsidRDefault="00516D42" w:rsidP="00516D42">
      <w:pPr>
        <w:pStyle w:val="a3"/>
        <w:spacing w:before="360" w:beforeAutospacing="0" w:after="360" w:afterAutospacing="0"/>
      </w:pPr>
      <w:r w:rsidRPr="00516D42">
        <w:br/>
      </w:r>
      <w:r w:rsidRPr="00516D42">
        <w:rPr>
          <w:shd w:val="clear" w:color="auto" w:fill="FFFFFF"/>
        </w:rPr>
        <w:t>   </w:t>
      </w:r>
      <w:r w:rsidRPr="00516D42">
        <w:t>Полковник Сараев решил, что ордена Красного Знамени недостаточно, и повысил чекисту степень государственной награды. 25 октября 1942 г. красноармеец Ващенко был награждён орденом Ленина.</w:t>
      </w:r>
    </w:p>
    <w:p w:rsidR="00516D42" w:rsidRPr="00516D42" w:rsidRDefault="00516D42" w:rsidP="00516D42">
      <w:pPr>
        <w:pStyle w:val="a3"/>
        <w:spacing w:before="360" w:beforeAutospacing="0" w:after="360" w:afterAutospacing="0"/>
      </w:pPr>
      <w:r w:rsidRPr="00516D42">
        <w:t>Сегодня одна из волгоградских улиц носит имя Алексея Ващенко. Приказом МВД СССР в 1985 г. он навечно зачислен в списки внутренних войск МВД СССР</w:t>
      </w:r>
    </w:p>
    <w:p w:rsidR="00000000" w:rsidRPr="00516D42" w:rsidRDefault="00516D42" w:rsidP="00516D42">
      <w:pPr>
        <w:rPr>
          <w:rFonts w:ascii="Times New Roman" w:hAnsi="Times New Roman" w:cs="Times New Roman"/>
          <w:sz w:val="24"/>
          <w:szCs w:val="24"/>
        </w:rPr>
      </w:pPr>
      <w:r w:rsidRPr="00516D4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/>
    </w:p>
    <w:p w:rsidR="00516D42" w:rsidRDefault="00516D42"/>
    <w:sectPr w:rsidR="0051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16D42"/>
    <w:rsid w:val="0051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6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4.mvd.ru/press/Nashi_proekti/70_let_pobedi/Videosjuzheti/item/30483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2023-02-02T04:34:00Z</dcterms:created>
  <dcterms:modified xsi:type="dcterms:W3CDTF">2023-02-02T04:43:00Z</dcterms:modified>
</cp:coreProperties>
</file>