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  <w:r w:rsidRPr="00FD3863">
        <w:rPr>
          <w:rFonts w:eastAsia="Calibri" w:cs="Times New Roman"/>
          <w:b/>
          <w:szCs w:val="28"/>
          <w:lang w:eastAsia="zh-CN"/>
        </w:rPr>
        <w:t xml:space="preserve">Муниципальное бюджетное общеобразовательное учреждение </w:t>
      </w: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zh-CN"/>
        </w:rPr>
      </w:pPr>
      <w:r w:rsidRPr="00FD3863">
        <w:rPr>
          <w:rFonts w:eastAsia="Calibri" w:cs="Times New Roman"/>
          <w:b/>
          <w:szCs w:val="28"/>
          <w:lang w:eastAsia="zh-CN"/>
        </w:rPr>
        <w:t>«Средняя общеобразовательная школа №15»</w:t>
      </w: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  <w:r w:rsidRPr="00FD3863">
        <w:rPr>
          <w:rFonts w:eastAsia="Calibri" w:cs="Times New Roman"/>
          <w:b/>
          <w:szCs w:val="28"/>
          <w:lang w:eastAsia="zh-CN"/>
        </w:rPr>
        <w:t>ИНДИВИДУАЛЬНЫЙ ИТОГОВЫЙ ПРОЕКТ</w:t>
      </w: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6940F6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  <w:r>
        <w:rPr>
          <w:rFonts w:eastAsia="Calibri" w:cs="Times New Roman"/>
          <w:b/>
          <w:szCs w:val="28"/>
          <w:lang w:eastAsia="zh-CN"/>
        </w:rPr>
        <w:t xml:space="preserve">                     </w:t>
      </w:r>
      <w:r w:rsidR="00B96D80">
        <w:rPr>
          <w:rFonts w:eastAsia="Calibri" w:cs="Times New Roman"/>
          <w:b/>
          <w:szCs w:val="28"/>
          <w:lang w:eastAsia="zh-CN"/>
        </w:rPr>
        <w:t>"Что представляет собой душа человека</w:t>
      </w:r>
      <w:r w:rsidR="00A82D27">
        <w:rPr>
          <w:rFonts w:eastAsia="Calibri" w:cs="Times New Roman"/>
          <w:b/>
          <w:szCs w:val="28"/>
          <w:lang w:eastAsia="zh-CN"/>
        </w:rPr>
        <w:t>?</w:t>
      </w:r>
      <w:r w:rsidR="00B96D80">
        <w:rPr>
          <w:rFonts w:eastAsia="Calibri" w:cs="Times New Roman"/>
          <w:b/>
          <w:szCs w:val="28"/>
          <w:lang w:eastAsia="zh-CN"/>
        </w:rPr>
        <w:t>"</w:t>
      </w: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  <w:r w:rsidRPr="00FD3863">
        <w:rPr>
          <w:rFonts w:eastAsia="Calibri" w:cs="Times New Roman"/>
          <w:szCs w:val="28"/>
          <w:lang w:eastAsia="zh-CN"/>
        </w:rPr>
        <w:t>Автор проектной работы:</w:t>
      </w:r>
    </w:p>
    <w:p w:rsidR="006940F6" w:rsidRPr="00FD3863" w:rsidRDefault="006940F6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  <w:proofErr w:type="spellStart"/>
      <w:r>
        <w:rPr>
          <w:rFonts w:eastAsia="Calibri" w:cs="Times New Roman"/>
          <w:szCs w:val="28"/>
          <w:lang w:eastAsia="zh-CN"/>
        </w:rPr>
        <w:t>Стародумова</w:t>
      </w:r>
      <w:proofErr w:type="spellEnd"/>
      <w:r w:rsidR="00B96D80">
        <w:rPr>
          <w:rFonts w:eastAsia="Calibri" w:cs="Times New Roman"/>
          <w:szCs w:val="28"/>
          <w:lang w:eastAsia="zh-CN"/>
        </w:rPr>
        <w:t xml:space="preserve"> Евгения Николаевна, 10</w:t>
      </w:r>
      <w:r>
        <w:rPr>
          <w:rFonts w:eastAsia="Calibri" w:cs="Times New Roman"/>
          <w:szCs w:val="28"/>
          <w:lang w:eastAsia="zh-CN"/>
        </w:rPr>
        <w:t>-а класс</w:t>
      </w: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  <w:r w:rsidRPr="00FD3863">
        <w:rPr>
          <w:rFonts w:eastAsia="Calibri" w:cs="Times New Roman"/>
          <w:szCs w:val="28"/>
          <w:lang w:eastAsia="zh-CN"/>
        </w:rPr>
        <w:t>Руководитель проектной работы:</w:t>
      </w:r>
    </w:p>
    <w:p w:rsidR="006940F6" w:rsidRPr="002A2F3F" w:rsidRDefault="00B96D80" w:rsidP="006940F6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  <w:r>
        <w:rPr>
          <w:rFonts w:eastAsia="Calibri" w:cs="Times New Roman"/>
          <w:szCs w:val="28"/>
          <w:lang w:eastAsia="zh-CN"/>
        </w:rPr>
        <w:t xml:space="preserve">Аксёнова Роза </w:t>
      </w:r>
      <w:proofErr w:type="spellStart"/>
      <w:r>
        <w:rPr>
          <w:rFonts w:eastAsia="Calibri" w:cs="Times New Roman"/>
          <w:szCs w:val="28"/>
          <w:lang w:eastAsia="zh-CN"/>
        </w:rPr>
        <w:t>Сафовна</w:t>
      </w:r>
      <w:proofErr w:type="spellEnd"/>
      <w:r w:rsidR="00C8302A">
        <w:rPr>
          <w:rFonts w:eastAsia="Calibri" w:cs="Times New Roman"/>
          <w:szCs w:val="28"/>
          <w:lang w:eastAsia="zh-CN"/>
        </w:rPr>
        <w:t>, учитель</w:t>
      </w:r>
      <w:r w:rsidR="006940F6">
        <w:rPr>
          <w:rFonts w:eastAsia="Calibri" w:cs="Times New Roman"/>
          <w:szCs w:val="28"/>
          <w:lang w:eastAsia="zh-CN"/>
        </w:rPr>
        <w:t xml:space="preserve"> </w:t>
      </w:r>
      <w:r w:rsidR="00C8302A">
        <w:rPr>
          <w:rFonts w:eastAsia="Calibri" w:cs="Times New Roman"/>
          <w:szCs w:val="28"/>
          <w:lang w:eastAsia="zh-CN"/>
        </w:rPr>
        <w:t>литературы</w:t>
      </w: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right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C8302A" w:rsidRDefault="00C8302A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C8302A" w:rsidRDefault="00C8302A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C8302A" w:rsidRDefault="00C8302A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C8302A" w:rsidRDefault="00C8302A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  <w:r w:rsidRPr="00FD3863">
        <w:rPr>
          <w:rFonts w:eastAsia="Calibri" w:cs="Times New Roman"/>
          <w:b/>
          <w:szCs w:val="28"/>
          <w:lang w:eastAsia="zh-CN"/>
        </w:rPr>
        <w:t>го Рефтинский</w:t>
      </w: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B96D80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  <w:r>
        <w:rPr>
          <w:rFonts w:eastAsia="Calibri" w:cs="Times New Roman"/>
          <w:b/>
          <w:szCs w:val="28"/>
          <w:lang w:eastAsia="zh-CN"/>
        </w:rPr>
        <w:t>2021 -2022</w:t>
      </w:r>
      <w:r w:rsidR="00FD3863" w:rsidRPr="00FD3863">
        <w:rPr>
          <w:rFonts w:eastAsia="Calibri" w:cs="Times New Roman"/>
          <w:b/>
          <w:szCs w:val="28"/>
          <w:lang w:eastAsia="zh-CN"/>
        </w:rPr>
        <w:t xml:space="preserve"> учебный год</w:t>
      </w: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FD3863" w:rsidRPr="00FD3863" w:rsidRDefault="00FD3863" w:rsidP="00FD386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zh-CN"/>
        </w:rPr>
      </w:pPr>
    </w:p>
    <w:p w:rsidR="00B96D80" w:rsidRDefault="00B96D80" w:rsidP="00BA45C9">
      <w:pPr>
        <w:tabs>
          <w:tab w:val="left" w:pos="448"/>
        </w:tabs>
        <w:spacing w:after="0" w:line="600" w:lineRule="auto"/>
        <w:jc w:val="center"/>
        <w:rPr>
          <w:rFonts w:eastAsia="Times New Roman" w:cs="Times New Roman"/>
          <w:b/>
          <w:szCs w:val="28"/>
          <w:lang w:eastAsia="ru-RU" w:bidi="en-US"/>
        </w:rPr>
      </w:pPr>
      <w:r>
        <w:rPr>
          <w:rFonts w:eastAsia="Times New Roman" w:cs="Times New Roman"/>
          <w:b/>
          <w:szCs w:val="28"/>
          <w:lang w:eastAsia="ru-RU" w:bidi="en-US"/>
        </w:rPr>
        <w:t xml:space="preserve"> </w:t>
      </w:r>
    </w:p>
    <w:p w:rsidR="00BA45C9" w:rsidRPr="00BA45C9" w:rsidRDefault="00BA45C9" w:rsidP="00BA45C9">
      <w:pPr>
        <w:tabs>
          <w:tab w:val="left" w:pos="448"/>
        </w:tabs>
        <w:spacing w:after="0" w:line="600" w:lineRule="auto"/>
        <w:jc w:val="center"/>
        <w:rPr>
          <w:rFonts w:eastAsia="Times New Roman" w:cs="Times New Roman"/>
          <w:b/>
          <w:szCs w:val="28"/>
          <w:lang w:eastAsia="ru-RU" w:bidi="en-US"/>
        </w:rPr>
      </w:pPr>
      <w:r w:rsidRPr="00BA45C9">
        <w:rPr>
          <w:rFonts w:eastAsia="Times New Roman" w:cs="Times New Roman"/>
          <w:b/>
          <w:szCs w:val="28"/>
          <w:lang w:eastAsia="ru-RU" w:bidi="en-US"/>
        </w:rPr>
        <w:t>СОДЕРЖАНИЕ</w:t>
      </w:r>
    </w:p>
    <w:p w:rsidR="00BA45C9" w:rsidRPr="00BA45C9" w:rsidRDefault="00BA45C9" w:rsidP="00BA45C9">
      <w:pPr>
        <w:tabs>
          <w:tab w:val="left" w:pos="448"/>
        </w:tabs>
        <w:spacing w:after="0" w:line="600" w:lineRule="auto"/>
        <w:jc w:val="center"/>
        <w:rPr>
          <w:rFonts w:eastAsia="Times New Roman" w:cs="Times New Roman"/>
          <w:b/>
          <w:szCs w:val="28"/>
          <w:lang w:eastAsia="ru-RU" w:bidi="en-US"/>
        </w:rPr>
      </w:pPr>
    </w:p>
    <w:p w:rsidR="00BA45C9" w:rsidRPr="00BA45C9" w:rsidRDefault="00BA45C9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bCs/>
          <w:szCs w:val="28"/>
          <w:lang w:eastAsia="ru-RU" w:bidi="en-US"/>
        </w:rPr>
      </w:pPr>
      <w:r w:rsidRPr="00BA45C9">
        <w:rPr>
          <w:rFonts w:eastAsia="Times New Roman" w:cs="Times New Roman"/>
          <w:szCs w:val="28"/>
          <w:lang w:eastAsia="ru-RU"/>
        </w:rPr>
        <w:t>ВВЕДЕНИЕ</w:t>
      </w:r>
      <w:r w:rsidR="00B96D80">
        <w:rPr>
          <w:rFonts w:eastAsia="Times New Roman" w:cs="Times New Roman"/>
          <w:bCs/>
          <w:szCs w:val="28"/>
          <w:lang w:eastAsia="ru-RU" w:bidi="en-US"/>
        </w:rPr>
        <w:t xml:space="preserve"> ……………………………………………………………….…..….</w:t>
      </w:r>
      <w:r w:rsidR="00F7424F">
        <w:rPr>
          <w:rFonts w:eastAsia="Times New Roman" w:cs="Times New Roman"/>
          <w:bCs/>
          <w:szCs w:val="28"/>
          <w:lang w:eastAsia="ru-RU" w:bidi="en-US"/>
        </w:rPr>
        <w:t>...</w:t>
      </w:r>
    </w:p>
    <w:p w:rsidR="00BA45C9" w:rsidRPr="00BA45C9" w:rsidRDefault="00BA45C9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bCs/>
          <w:szCs w:val="28"/>
          <w:lang w:eastAsia="ru-RU" w:bidi="en-US"/>
        </w:rPr>
      </w:pPr>
      <w:r w:rsidRPr="00BA45C9">
        <w:rPr>
          <w:rFonts w:eastAsia="Times New Roman" w:cs="Times New Roman"/>
          <w:bCs/>
          <w:caps/>
          <w:szCs w:val="28"/>
          <w:lang w:eastAsia="ru-RU" w:bidi="en-US"/>
        </w:rPr>
        <w:t>Глава 1</w:t>
      </w:r>
      <w:r w:rsidR="00B96D80">
        <w:rPr>
          <w:rFonts w:eastAsia="Times New Roman" w:cs="Times New Roman"/>
          <w:bCs/>
          <w:caps/>
          <w:szCs w:val="28"/>
          <w:lang w:eastAsia="ru-RU" w:bidi="en-US"/>
        </w:rPr>
        <w:t xml:space="preserve"> История создания "Мёртвых душ"</w:t>
      </w:r>
      <w:r w:rsidR="00583294">
        <w:rPr>
          <w:rFonts w:eastAsia="Times New Roman" w:cs="Times New Roman"/>
          <w:szCs w:val="28"/>
          <w:lang w:eastAsia="ru-RU"/>
        </w:rPr>
        <w:t>.</w:t>
      </w:r>
      <w:r w:rsidRPr="00BA45C9">
        <w:rPr>
          <w:rFonts w:eastAsia="Times New Roman" w:cs="Times New Roman"/>
          <w:bCs/>
          <w:caps/>
          <w:szCs w:val="28"/>
          <w:lang w:eastAsia="ru-RU" w:bidi="en-US"/>
        </w:rPr>
        <w:t>…………</w:t>
      </w:r>
      <w:r w:rsidR="000E627C">
        <w:rPr>
          <w:rFonts w:eastAsia="Times New Roman" w:cs="Times New Roman"/>
          <w:bCs/>
          <w:szCs w:val="28"/>
          <w:lang w:eastAsia="ru-RU" w:bidi="en-US"/>
        </w:rPr>
        <w:t>…….……….</w:t>
      </w:r>
      <w:r w:rsidR="00F7424F">
        <w:rPr>
          <w:rFonts w:eastAsia="Times New Roman" w:cs="Times New Roman"/>
          <w:bCs/>
          <w:szCs w:val="28"/>
          <w:lang w:eastAsia="ru-RU" w:bidi="en-US"/>
        </w:rPr>
        <w:t>.</w:t>
      </w:r>
    </w:p>
    <w:p w:rsidR="00BA45C9" w:rsidRPr="00BA45C9" w:rsidRDefault="00583294" w:rsidP="00BA45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</w:t>
      </w:r>
      <w:r w:rsidR="00B96D80">
        <w:rPr>
          <w:rFonts w:eastAsia="Times New Roman" w:cs="Times New Roman"/>
          <w:szCs w:val="28"/>
          <w:lang w:eastAsia="ru-RU"/>
        </w:rPr>
        <w:t xml:space="preserve"> </w:t>
      </w:r>
      <w:r w:rsidR="00F7424F">
        <w:rPr>
          <w:rFonts w:eastAsia="Times New Roman" w:cs="Times New Roman"/>
          <w:szCs w:val="28"/>
          <w:lang w:eastAsia="ru-RU"/>
        </w:rPr>
        <w:t xml:space="preserve">Жизнь писателя в 1835-1842 </w:t>
      </w:r>
      <w:proofErr w:type="spellStart"/>
      <w:r w:rsidR="00F7424F">
        <w:rPr>
          <w:rFonts w:eastAsia="Times New Roman" w:cs="Times New Roman"/>
          <w:szCs w:val="28"/>
          <w:lang w:eastAsia="ru-RU"/>
        </w:rPr>
        <w:t>гг</w:t>
      </w:r>
      <w:proofErr w:type="spellEnd"/>
      <w:r w:rsidR="00F7424F">
        <w:rPr>
          <w:rFonts w:eastAsia="Times New Roman" w:cs="Times New Roman"/>
          <w:szCs w:val="28"/>
          <w:lang w:eastAsia="ru-RU"/>
        </w:rPr>
        <w:t>............</w:t>
      </w:r>
      <w:r>
        <w:rPr>
          <w:rFonts w:eastAsia="Times New Roman" w:cs="Times New Roman"/>
          <w:szCs w:val="28"/>
          <w:lang w:eastAsia="ru-RU"/>
        </w:rPr>
        <w:t>………</w:t>
      </w:r>
      <w:r w:rsidR="000E627C">
        <w:rPr>
          <w:rFonts w:eastAsia="Times New Roman" w:cs="Times New Roman"/>
          <w:szCs w:val="28"/>
          <w:lang w:eastAsia="ru-RU"/>
        </w:rPr>
        <w:t>…………………….….…....</w:t>
      </w:r>
      <w:r w:rsidR="00F7424F">
        <w:rPr>
          <w:rFonts w:eastAsia="Times New Roman" w:cs="Times New Roman"/>
          <w:szCs w:val="28"/>
          <w:lang w:eastAsia="ru-RU"/>
        </w:rPr>
        <w:t>...</w:t>
      </w:r>
    </w:p>
    <w:p w:rsidR="00583294" w:rsidRDefault="00BD6346" w:rsidP="00BA45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</w:t>
      </w:r>
      <w:r w:rsidR="00B96D80">
        <w:rPr>
          <w:rFonts w:eastAsia="Times New Roman" w:cs="Times New Roman"/>
          <w:szCs w:val="28"/>
          <w:lang w:eastAsia="ru-RU"/>
        </w:rPr>
        <w:t xml:space="preserve"> </w:t>
      </w:r>
      <w:r w:rsidR="00F7424F">
        <w:rPr>
          <w:rFonts w:eastAsia="Times New Roman" w:cs="Times New Roman"/>
          <w:szCs w:val="28"/>
          <w:lang w:eastAsia="ru-RU"/>
        </w:rPr>
        <w:t>Смысл названия "Мёртвые души</w:t>
      </w:r>
      <w:proofErr w:type="gramStart"/>
      <w:r w:rsidR="00F7424F">
        <w:rPr>
          <w:rFonts w:eastAsia="Times New Roman" w:cs="Times New Roman"/>
          <w:szCs w:val="28"/>
          <w:lang w:eastAsia="ru-RU"/>
        </w:rPr>
        <w:t>"</w:t>
      </w:r>
      <w:r>
        <w:rPr>
          <w:rFonts w:eastAsia="Times New Roman" w:cs="Times New Roman"/>
          <w:szCs w:val="28"/>
          <w:lang w:eastAsia="ru-RU"/>
        </w:rPr>
        <w:t>……</w:t>
      </w:r>
      <w:r w:rsidR="00F7424F">
        <w:rPr>
          <w:rFonts w:eastAsia="Times New Roman" w:cs="Times New Roman"/>
          <w:szCs w:val="28"/>
          <w:lang w:eastAsia="ru-RU"/>
        </w:rPr>
        <w:t>..........</w:t>
      </w:r>
      <w:r w:rsidR="00583294">
        <w:rPr>
          <w:rFonts w:eastAsia="Times New Roman" w:cs="Times New Roman"/>
          <w:szCs w:val="28"/>
          <w:lang w:eastAsia="ru-RU"/>
        </w:rPr>
        <w:t>…………</w:t>
      </w:r>
      <w:r w:rsidR="00BA45C9" w:rsidRPr="00BA45C9">
        <w:rPr>
          <w:rFonts w:eastAsia="Times New Roman" w:cs="Times New Roman"/>
          <w:szCs w:val="28"/>
          <w:lang w:eastAsia="ru-RU"/>
        </w:rPr>
        <w:t>………..</w:t>
      </w:r>
      <w:r>
        <w:rPr>
          <w:rFonts w:eastAsia="Times New Roman" w:cs="Times New Roman"/>
          <w:szCs w:val="28"/>
          <w:lang w:eastAsia="ru-RU"/>
        </w:rPr>
        <w:t>............</w:t>
      </w:r>
      <w:r w:rsidR="000E627C">
        <w:rPr>
          <w:rFonts w:eastAsia="Times New Roman" w:cs="Times New Roman"/>
          <w:szCs w:val="28"/>
          <w:lang w:eastAsia="ru-RU"/>
        </w:rPr>
        <w:t>....…</w:t>
      </w:r>
      <w:proofErr w:type="gramEnd"/>
    </w:p>
    <w:p w:rsidR="00583294" w:rsidRPr="00BA45C9" w:rsidRDefault="00BD6346" w:rsidP="00BA45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</w:t>
      </w:r>
      <w:r w:rsidR="00583294">
        <w:rPr>
          <w:rFonts w:eastAsia="Times New Roman" w:cs="Times New Roman"/>
          <w:szCs w:val="28"/>
          <w:lang w:eastAsia="ru-RU"/>
        </w:rPr>
        <w:t>.</w:t>
      </w:r>
      <w:r w:rsidR="00B96D80">
        <w:rPr>
          <w:rFonts w:eastAsia="Times New Roman" w:cs="Times New Roman"/>
          <w:szCs w:val="28"/>
          <w:lang w:eastAsia="ru-RU"/>
        </w:rPr>
        <w:t xml:space="preserve"> </w:t>
      </w:r>
      <w:r w:rsidR="00F7424F">
        <w:rPr>
          <w:rFonts w:eastAsia="Times New Roman" w:cs="Times New Roman"/>
          <w:szCs w:val="28"/>
          <w:lang w:eastAsia="ru-RU"/>
        </w:rPr>
        <w:t>Начало жизни поэмы "Мёртвые души"........</w:t>
      </w:r>
      <w:r w:rsidR="00583294">
        <w:rPr>
          <w:rFonts w:eastAsia="Times New Roman" w:cs="Times New Roman"/>
          <w:szCs w:val="28"/>
          <w:lang w:eastAsia="ru-RU"/>
        </w:rPr>
        <w:t>…………………………………</w:t>
      </w:r>
    </w:p>
    <w:p w:rsidR="00BA45C9" w:rsidRPr="00BA45C9" w:rsidRDefault="00BA45C9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bCs/>
          <w:szCs w:val="28"/>
          <w:lang w:bidi="en-US"/>
        </w:rPr>
      </w:pPr>
      <w:r w:rsidRPr="00BA45C9">
        <w:rPr>
          <w:rFonts w:eastAsia="Times New Roman" w:cs="Times New Roman"/>
          <w:bCs/>
          <w:caps/>
          <w:szCs w:val="28"/>
          <w:lang w:eastAsia="ru-RU" w:bidi="en-US"/>
        </w:rPr>
        <w:t>Глава 2</w:t>
      </w:r>
      <w:r w:rsidR="00021A47">
        <w:rPr>
          <w:rFonts w:eastAsia="Times New Roman" w:cs="Times New Roman"/>
          <w:szCs w:val="28"/>
          <w:lang w:eastAsia="ru-RU"/>
        </w:rPr>
        <w:t xml:space="preserve"> </w:t>
      </w:r>
      <w:r w:rsidR="00F7424F">
        <w:rPr>
          <w:rFonts w:eastAsia="Times New Roman" w:cs="Times New Roman"/>
          <w:szCs w:val="28"/>
          <w:lang w:eastAsia="ru-RU"/>
        </w:rPr>
        <w:t>МЁРТВЫЕ И ЖИВЫЕ..............</w:t>
      </w:r>
      <w:r w:rsidR="00021A47">
        <w:rPr>
          <w:rFonts w:eastAsia="Times New Roman" w:cs="Times New Roman"/>
          <w:bCs/>
          <w:caps/>
          <w:szCs w:val="28"/>
          <w:lang w:eastAsia="ru-RU" w:bidi="en-US"/>
        </w:rPr>
        <w:t>……….</w:t>
      </w:r>
      <w:r w:rsidRPr="00BA45C9">
        <w:rPr>
          <w:rFonts w:eastAsia="Times New Roman" w:cs="Times New Roman"/>
          <w:bCs/>
          <w:caps/>
          <w:szCs w:val="28"/>
          <w:lang w:eastAsia="ru-RU" w:bidi="en-US"/>
        </w:rPr>
        <w:t>………………</w:t>
      </w:r>
      <w:r w:rsidR="000E627C">
        <w:rPr>
          <w:rFonts w:eastAsia="Times New Roman" w:cs="Times New Roman"/>
          <w:bCs/>
          <w:szCs w:val="28"/>
          <w:lang w:eastAsia="ru-RU" w:bidi="en-US"/>
        </w:rPr>
        <w:t>…………….</w:t>
      </w:r>
      <w:r w:rsidR="00F7424F">
        <w:rPr>
          <w:rFonts w:eastAsia="Times New Roman" w:cs="Times New Roman"/>
          <w:bCs/>
          <w:szCs w:val="28"/>
          <w:lang w:eastAsia="ru-RU" w:bidi="en-US"/>
        </w:rPr>
        <w:t>....</w:t>
      </w:r>
    </w:p>
    <w:p w:rsidR="00BA45C9" w:rsidRPr="00BA45C9" w:rsidRDefault="00021A47" w:rsidP="00BA45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2.1.</w:t>
      </w:r>
      <w:r w:rsidR="00B96D80">
        <w:rPr>
          <w:rFonts w:eastAsia="Times New Roman" w:cs="Times New Roman"/>
          <w:szCs w:val="28"/>
          <w:lang w:eastAsia="ru-RU"/>
        </w:rPr>
        <w:t xml:space="preserve"> </w:t>
      </w:r>
      <w:r w:rsidR="00F7424F">
        <w:rPr>
          <w:rFonts w:eastAsia="Times New Roman" w:cs="Times New Roman"/>
          <w:szCs w:val="28"/>
          <w:lang w:eastAsia="ru-RU"/>
        </w:rPr>
        <w:t>Кто явл</w:t>
      </w:r>
      <w:r w:rsidR="004E00D2">
        <w:rPr>
          <w:rFonts w:eastAsia="Times New Roman" w:cs="Times New Roman"/>
          <w:szCs w:val="28"/>
          <w:lang w:eastAsia="ru-RU"/>
        </w:rPr>
        <w:t>яется представителем мёртвой души</w:t>
      </w:r>
      <w:proofErr w:type="gramStart"/>
      <w:r w:rsidR="004E00D2">
        <w:rPr>
          <w:rFonts w:eastAsia="Times New Roman" w:cs="Times New Roman"/>
          <w:szCs w:val="28"/>
          <w:lang w:eastAsia="ru-RU"/>
        </w:rPr>
        <w:t>?....</w:t>
      </w:r>
      <w:r w:rsidR="00F7424F">
        <w:rPr>
          <w:rFonts w:eastAsia="Times New Roman" w:cs="Times New Roman"/>
          <w:szCs w:val="28"/>
          <w:lang w:eastAsia="ru-RU"/>
        </w:rPr>
        <w:t>……</w:t>
      </w:r>
      <w:r w:rsidR="000E627C">
        <w:rPr>
          <w:rFonts w:eastAsia="Times New Roman" w:cs="Times New Roman"/>
          <w:szCs w:val="28"/>
          <w:lang w:eastAsia="ru-RU"/>
        </w:rPr>
        <w:t>……………….….…...</w:t>
      </w:r>
      <w:proofErr w:type="gramEnd"/>
    </w:p>
    <w:p w:rsidR="00BA45C9" w:rsidRPr="00BA45C9" w:rsidRDefault="00021A47" w:rsidP="00BA45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</w:t>
      </w:r>
      <w:r w:rsidR="00F7424F">
        <w:rPr>
          <w:rFonts w:eastAsia="Times New Roman" w:cs="Times New Roman"/>
          <w:szCs w:val="28"/>
          <w:lang w:eastAsia="ru-RU"/>
        </w:rPr>
        <w:t xml:space="preserve"> Кто является живыми душами в поэме.................</w:t>
      </w:r>
      <w:r>
        <w:rPr>
          <w:rFonts w:eastAsia="Times New Roman" w:cs="Times New Roman"/>
          <w:szCs w:val="28"/>
          <w:lang w:eastAsia="ru-RU"/>
        </w:rPr>
        <w:t>………………….</w:t>
      </w:r>
      <w:r w:rsidR="000E627C">
        <w:rPr>
          <w:rFonts w:eastAsia="Times New Roman" w:cs="Times New Roman"/>
          <w:szCs w:val="28"/>
          <w:lang w:eastAsia="ru-RU"/>
        </w:rPr>
        <w:t>…......…</w:t>
      </w:r>
    </w:p>
    <w:p w:rsidR="0099102F" w:rsidRDefault="00021A47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99102F">
        <w:rPr>
          <w:rFonts w:eastAsia="Times New Roman" w:cs="Times New Roman"/>
          <w:szCs w:val="28"/>
          <w:lang w:eastAsia="ru-RU"/>
        </w:rPr>
        <w:t>.3.</w:t>
      </w:r>
      <w:r w:rsidR="00F7424F">
        <w:rPr>
          <w:rFonts w:eastAsia="Times New Roman" w:cs="Times New Roman"/>
          <w:szCs w:val="28"/>
          <w:lang w:eastAsia="ru-RU"/>
        </w:rPr>
        <w:t xml:space="preserve"> Что различает мёртвую душу от </w:t>
      </w:r>
      <w:proofErr w:type="gramStart"/>
      <w:r w:rsidR="00F7424F">
        <w:rPr>
          <w:rFonts w:eastAsia="Times New Roman" w:cs="Times New Roman"/>
          <w:szCs w:val="28"/>
          <w:lang w:eastAsia="ru-RU"/>
        </w:rPr>
        <w:t>живой</w:t>
      </w:r>
      <w:proofErr w:type="gramEnd"/>
      <w:r w:rsidR="00F7424F">
        <w:rPr>
          <w:rFonts w:eastAsia="Times New Roman" w:cs="Times New Roman"/>
          <w:szCs w:val="28"/>
          <w:lang w:eastAsia="ru-RU"/>
        </w:rPr>
        <w:t>?....</w:t>
      </w:r>
      <w:r w:rsidR="0099102F">
        <w:rPr>
          <w:rFonts w:eastAsia="Times New Roman" w:cs="Times New Roman"/>
          <w:szCs w:val="28"/>
          <w:lang w:eastAsia="ru-RU"/>
        </w:rPr>
        <w:t>.....................................................</w:t>
      </w:r>
    </w:p>
    <w:p w:rsidR="00BA45C9" w:rsidRPr="00BA45C9" w:rsidRDefault="0099102F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2.4. </w:t>
      </w:r>
      <w:r w:rsidR="00A54E97">
        <w:rPr>
          <w:rFonts w:eastAsia="Times New Roman" w:cs="Times New Roman"/>
          <w:szCs w:val="28"/>
          <w:lang w:eastAsia="ru-RU"/>
        </w:rPr>
        <w:t>Вывод</w:t>
      </w:r>
      <w:proofErr w:type="gramStart"/>
      <w:r>
        <w:rPr>
          <w:rFonts w:eastAsia="Times New Roman" w:cs="Times New Roman"/>
          <w:szCs w:val="28"/>
          <w:lang w:eastAsia="ru-RU"/>
        </w:rPr>
        <w:t>.</w:t>
      </w:r>
      <w:r w:rsidR="00F7424F">
        <w:rPr>
          <w:rFonts w:eastAsia="Times New Roman" w:cs="Times New Roman"/>
          <w:szCs w:val="28"/>
          <w:lang w:eastAsia="ru-RU"/>
        </w:rPr>
        <w:t>......</w:t>
      </w:r>
      <w:r>
        <w:rPr>
          <w:rFonts w:eastAsia="Times New Roman" w:cs="Times New Roman"/>
          <w:szCs w:val="28"/>
          <w:lang w:eastAsia="ru-RU"/>
        </w:rPr>
        <w:t>...........................................</w:t>
      </w:r>
      <w:r w:rsidR="00021A47">
        <w:rPr>
          <w:rFonts w:eastAsia="Times New Roman" w:cs="Times New Roman"/>
          <w:szCs w:val="28"/>
          <w:lang w:eastAsia="ru-RU"/>
        </w:rPr>
        <w:t>…………………….……</w:t>
      </w:r>
      <w:r w:rsidR="000E627C">
        <w:rPr>
          <w:rFonts w:eastAsia="Times New Roman" w:cs="Times New Roman"/>
          <w:szCs w:val="28"/>
          <w:lang w:eastAsia="ru-RU"/>
        </w:rPr>
        <w:t>………………</w:t>
      </w:r>
      <w:proofErr w:type="gramEnd"/>
    </w:p>
    <w:p w:rsidR="00BA45C9" w:rsidRPr="00BA45C9" w:rsidRDefault="00BA45C9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45C9">
        <w:rPr>
          <w:rFonts w:eastAsia="Times New Roman" w:cs="Times New Roman"/>
          <w:szCs w:val="28"/>
          <w:lang w:eastAsia="ru-RU"/>
        </w:rPr>
        <w:t>ЗАКЛЮЧЕН</w:t>
      </w:r>
      <w:r w:rsidR="000E627C">
        <w:rPr>
          <w:rFonts w:eastAsia="Times New Roman" w:cs="Times New Roman"/>
          <w:szCs w:val="28"/>
          <w:lang w:eastAsia="ru-RU"/>
        </w:rPr>
        <w:t>ИЕ</w:t>
      </w:r>
      <w:proofErr w:type="gramStart"/>
      <w:r w:rsidR="000E627C">
        <w:rPr>
          <w:rFonts w:eastAsia="Times New Roman" w:cs="Times New Roman"/>
          <w:szCs w:val="28"/>
          <w:lang w:eastAsia="ru-RU"/>
        </w:rPr>
        <w:t xml:space="preserve"> ………</w:t>
      </w:r>
      <w:r w:rsidR="00F7424F">
        <w:rPr>
          <w:rFonts w:eastAsia="Times New Roman" w:cs="Times New Roman"/>
          <w:szCs w:val="28"/>
          <w:lang w:eastAsia="ru-RU"/>
        </w:rPr>
        <w:t>.....</w:t>
      </w:r>
      <w:r w:rsidR="000E627C">
        <w:rPr>
          <w:rFonts w:eastAsia="Times New Roman" w:cs="Times New Roman"/>
          <w:szCs w:val="28"/>
          <w:lang w:eastAsia="ru-RU"/>
        </w:rPr>
        <w:t>……………………………………………………..….</w:t>
      </w:r>
      <w:proofErr w:type="gramEnd"/>
    </w:p>
    <w:p w:rsidR="00BA45C9" w:rsidRPr="00BA45C9" w:rsidRDefault="00BA45C9" w:rsidP="00BA45C9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BA45C9">
        <w:rPr>
          <w:rFonts w:eastAsia="Times New Roman" w:cs="Times New Roman"/>
          <w:color w:val="000000"/>
          <w:szCs w:val="28"/>
          <w:lang w:eastAsia="ru-RU"/>
        </w:rPr>
        <w:t>СПИСОК ИСПОЛЬЗОВАННОЙ ЛИТЕРАТУРЫ…</w:t>
      </w:r>
      <w:r w:rsidR="00F7424F">
        <w:rPr>
          <w:rFonts w:eastAsia="Times New Roman" w:cs="Times New Roman"/>
          <w:color w:val="000000"/>
          <w:szCs w:val="28"/>
          <w:lang w:eastAsia="ru-RU"/>
        </w:rPr>
        <w:t>......</w:t>
      </w:r>
      <w:r w:rsidRPr="00BA45C9">
        <w:rPr>
          <w:rFonts w:eastAsia="Times New Roman" w:cs="Times New Roman"/>
          <w:color w:val="000000"/>
          <w:szCs w:val="28"/>
          <w:lang w:eastAsia="ru-RU"/>
        </w:rPr>
        <w:t>…………………………</w:t>
      </w:r>
    </w:p>
    <w:p w:rsidR="00BA45C9" w:rsidRPr="00BA45C9" w:rsidRDefault="00BA45C9" w:rsidP="00BA45C9">
      <w:pPr>
        <w:tabs>
          <w:tab w:val="right" w:leader="dot" w:pos="991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45C9">
        <w:rPr>
          <w:rFonts w:eastAsia="Times New Roman" w:cs="Times New Roman"/>
          <w:szCs w:val="28"/>
          <w:lang w:eastAsia="ru-RU"/>
        </w:rPr>
        <w:t>ПРИЛОЖЕН</w:t>
      </w:r>
      <w:r w:rsidR="000E627C">
        <w:rPr>
          <w:rFonts w:eastAsia="Times New Roman" w:cs="Times New Roman"/>
          <w:szCs w:val="28"/>
          <w:lang w:eastAsia="ru-RU"/>
        </w:rPr>
        <w:t>ИЯ</w:t>
      </w:r>
      <w:proofErr w:type="gramStart"/>
      <w:r w:rsidR="000E627C">
        <w:rPr>
          <w:rFonts w:eastAsia="Times New Roman" w:cs="Times New Roman"/>
          <w:szCs w:val="28"/>
          <w:lang w:eastAsia="ru-RU"/>
        </w:rPr>
        <w:t xml:space="preserve"> …………………</w:t>
      </w:r>
      <w:r w:rsidR="00F7424F">
        <w:rPr>
          <w:rFonts w:eastAsia="Times New Roman" w:cs="Times New Roman"/>
          <w:szCs w:val="28"/>
          <w:lang w:eastAsia="ru-RU"/>
        </w:rPr>
        <w:t>.....</w:t>
      </w:r>
      <w:r w:rsidR="000E627C">
        <w:rPr>
          <w:rFonts w:eastAsia="Times New Roman" w:cs="Times New Roman"/>
          <w:szCs w:val="28"/>
          <w:lang w:eastAsia="ru-RU"/>
        </w:rPr>
        <w:t>…………………………………………..….</w:t>
      </w:r>
      <w:proofErr w:type="gramEnd"/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Pr="00C31218" w:rsidRDefault="00DC0F44" w:rsidP="00315307">
      <w:pPr>
        <w:spacing w:after="0"/>
        <w:ind w:firstLine="709"/>
        <w:jc w:val="both"/>
        <w:rPr>
          <w:rFonts w:cs="Times New Roman"/>
          <w:szCs w:val="28"/>
        </w:rPr>
      </w:pPr>
    </w:p>
    <w:p w:rsidR="00315307" w:rsidRPr="00C31218" w:rsidRDefault="00315307" w:rsidP="00315307">
      <w:pPr>
        <w:spacing w:after="0"/>
        <w:ind w:firstLine="709"/>
        <w:jc w:val="both"/>
        <w:rPr>
          <w:rFonts w:cs="Times New Roman"/>
          <w:szCs w:val="28"/>
        </w:rPr>
      </w:pPr>
    </w:p>
    <w:p w:rsidR="00D3570E" w:rsidRPr="002D33CE" w:rsidRDefault="00B32D94" w:rsidP="00C8302A">
      <w:pPr>
        <w:pStyle w:val="1"/>
        <w:spacing w:before="0"/>
        <w:ind w:firstLine="709"/>
      </w:pPr>
      <w:bookmarkStart w:id="0" w:name="_Toc3986917"/>
      <w:r w:rsidRPr="002D33CE">
        <w:lastRenderedPageBreak/>
        <w:t>В</w:t>
      </w:r>
      <w:bookmarkEnd w:id="0"/>
      <w:r w:rsidR="001A30F2" w:rsidRPr="002D33CE">
        <w:t>ВЕДЕНИЕ</w:t>
      </w:r>
    </w:p>
    <w:p w:rsidR="00F6378A" w:rsidRPr="002D33CE" w:rsidRDefault="001A30F2" w:rsidP="00315307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  <w:r w:rsidRPr="002D33CE">
        <w:rPr>
          <w:rFonts w:cs="Times New Roman"/>
          <w:b/>
          <w:sz w:val="32"/>
          <w:szCs w:val="32"/>
        </w:rPr>
        <w:t>Тема проекта и её</w:t>
      </w:r>
      <w:r w:rsidR="00315307" w:rsidRPr="002D33CE">
        <w:rPr>
          <w:rFonts w:cs="Times New Roman"/>
          <w:b/>
          <w:sz w:val="32"/>
          <w:szCs w:val="32"/>
        </w:rPr>
        <w:t xml:space="preserve"> </w:t>
      </w:r>
      <w:r w:rsidRPr="002D33CE">
        <w:rPr>
          <w:rFonts w:cs="Times New Roman"/>
          <w:b/>
          <w:sz w:val="32"/>
          <w:szCs w:val="32"/>
        </w:rPr>
        <w:t>актуальность:</w:t>
      </w:r>
    </w:p>
    <w:p w:rsidR="008E4E75" w:rsidRDefault="00B96D80" w:rsidP="00315307">
      <w:pPr>
        <w:pStyle w:val="a9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Душа человека - это само по себе глубокое понятие. По словарю Ожегова душа - это внутренний, психический мир человека, его сознание</w:t>
      </w:r>
      <w:r w:rsidR="00A82D27">
        <w:rPr>
          <w:sz w:val="32"/>
          <w:szCs w:val="32"/>
        </w:rPr>
        <w:t xml:space="preserve">. Из поэмы Николая Васильевича Гоголя "Мёртвые души" можно узнать о живых и мёртвых душах, а также то, что привело живых людей к мёртвой душе. Я выбрала именно эту тему для проекта, потому что в наше время понятие "мёртвая душа" очень распространено. Эти души есть среди нас. </w:t>
      </w:r>
    </w:p>
    <w:p w:rsidR="00A82D27" w:rsidRDefault="00A82D27" w:rsidP="00315307">
      <w:pPr>
        <w:pStyle w:val="a9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"Наши мысли определяют наши поступки, наши поступки складываются в привычки, наши привычки становятся нашими ценностями, наши ценности - это наша судьба".</w:t>
      </w:r>
    </w:p>
    <w:p w:rsidR="00A82D27" w:rsidRPr="002D33CE" w:rsidRDefault="00A82D27" w:rsidP="00315307">
      <w:pPr>
        <w:pStyle w:val="a9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Вот почему тема "Что представляет собой душа человека?" актуальна для меня и современного мира. Мне интересно, почему в наше время тоже есть "мёртвые души" и что их отличает от живых.</w:t>
      </w:r>
    </w:p>
    <w:p w:rsidR="000B06AF" w:rsidRPr="002D33CE" w:rsidRDefault="001D54BF" w:rsidP="00315307">
      <w:pPr>
        <w:widowControl w:val="0"/>
        <w:suppressLineNumbers/>
        <w:suppressAutoHyphens/>
        <w:autoSpaceDN w:val="0"/>
        <w:spacing w:after="0"/>
        <w:ind w:firstLine="709"/>
        <w:jc w:val="both"/>
        <w:textAlignment w:val="baseline"/>
        <w:rPr>
          <w:rFonts w:eastAsia="SimSun" w:cs="Lucida Sans"/>
          <w:kern w:val="3"/>
          <w:sz w:val="32"/>
          <w:szCs w:val="32"/>
          <w:lang w:eastAsia="zh-CN" w:bidi="hi-IN"/>
        </w:rPr>
      </w:pPr>
      <w:r w:rsidRPr="002D33CE">
        <w:rPr>
          <w:rFonts w:cs="Times New Roman"/>
          <w:b/>
          <w:sz w:val="32"/>
          <w:szCs w:val="32"/>
        </w:rPr>
        <w:t>Цель</w:t>
      </w:r>
      <w:r w:rsidR="001A30F2" w:rsidRPr="002D33CE">
        <w:rPr>
          <w:rFonts w:cs="Times New Roman"/>
          <w:b/>
          <w:sz w:val="32"/>
          <w:szCs w:val="32"/>
        </w:rPr>
        <w:t xml:space="preserve"> проекта</w:t>
      </w:r>
      <w:r w:rsidRPr="002D33CE">
        <w:rPr>
          <w:rFonts w:cs="Times New Roman"/>
          <w:b/>
          <w:sz w:val="32"/>
          <w:szCs w:val="32"/>
        </w:rPr>
        <w:t>:</w:t>
      </w:r>
      <w:r w:rsidR="00A82D27">
        <w:rPr>
          <w:rFonts w:eastAsia="SimSun" w:cs="Lucida Sans"/>
          <w:kern w:val="3"/>
          <w:sz w:val="32"/>
          <w:szCs w:val="32"/>
          <w:lang w:eastAsia="zh-CN" w:bidi="hi-IN"/>
        </w:rPr>
        <w:t xml:space="preserve"> Выяснить, кто в поэме Гоголя "Мёртвые души" предстаёт в образе мёртвых душ, а какие </w:t>
      </w:r>
      <w:r w:rsidR="00635E96">
        <w:rPr>
          <w:rFonts w:eastAsia="SimSun" w:cs="Lucida Sans"/>
          <w:kern w:val="3"/>
          <w:sz w:val="32"/>
          <w:szCs w:val="32"/>
          <w:lang w:eastAsia="zh-CN" w:bidi="hi-IN"/>
        </w:rPr>
        <w:t>герои - в образе живых.</w:t>
      </w:r>
    </w:p>
    <w:p w:rsidR="001D54BF" w:rsidRPr="002D33CE" w:rsidRDefault="001D54BF" w:rsidP="00315307">
      <w:pPr>
        <w:widowControl w:val="0"/>
        <w:suppressLineNumbers/>
        <w:suppressAutoHyphens/>
        <w:autoSpaceDN w:val="0"/>
        <w:spacing w:after="0"/>
        <w:ind w:firstLine="709"/>
        <w:jc w:val="both"/>
        <w:textAlignment w:val="baseline"/>
        <w:rPr>
          <w:rFonts w:eastAsia="SimSun" w:cs="Lucida Sans"/>
          <w:kern w:val="3"/>
          <w:sz w:val="32"/>
          <w:szCs w:val="32"/>
          <w:lang w:eastAsia="zh-CN" w:bidi="hi-IN"/>
        </w:rPr>
      </w:pPr>
      <w:r w:rsidRPr="002D33CE">
        <w:rPr>
          <w:rFonts w:cs="Times New Roman"/>
          <w:b/>
          <w:sz w:val="32"/>
          <w:szCs w:val="32"/>
        </w:rPr>
        <w:t>Задачи:</w:t>
      </w:r>
    </w:p>
    <w:p w:rsidR="00635E96" w:rsidRPr="00635E96" w:rsidRDefault="006F3306" w:rsidP="00315307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cs="Times New Roman"/>
          <w:sz w:val="32"/>
          <w:szCs w:val="32"/>
        </w:rPr>
      </w:pPr>
      <w:r w:rsidRPr="00635E96">
        <w:rPr>
          <w:rFonts w:eastAsia="Calibri" w:cs="Times New Roman"/>
          <w:sz w:val="32"/>
          <w:szCs w:val="32"/>
        </w:rPr>
        <w:t xml:space="preserve">изучить литературу и </w:t>
      </w:r>
      <w:r w:rsidRPr="00635E96">
        <w:rPr>
          <w:sz w:val="32"/>
          <w:szCs w:val="32"/>
        </w:rPr>
        <w:t xml:space="preserve">Интернет-ресурсы </w:t>
      </w:r>
      <w:r w:rsidR="00635E96">
        <w:rPr>
          <w:sz w:val="32"/>
          <w:szCs w:val="32"/>
        </w:rPr>
        <w:t>о Николае Васильевиче Гоголе.</w:t>
      </w:r>
    </w:p>
    <w:p w:rsidR="00635E96" w:rsidRDefault="00635E96" w:rsidP="00315307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Узнать, какую цель ставил перед собой Гоголь, работая над поэмой.</w:t>
      </w:r>
    </w:p>
    <w:p w:rsidR="000B06AF" w:rsidRPr="002D33CE" w:rsidRDefault="00635E96" w:rsidP="00315307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Выяснить, что такое душа живая и душа мёртвая по Гоголю.</w:t>
      </w:r>
    </w:p>
    <w:p w:rsidR="008E52C3" w:rsidRPr="002D33CE" w:rsidRDefault="00DC0F44" w:rsidP="00315307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  <w:r w:rsidRPr="002D33CE">
        <w:rPr>
          <w:rFonts w:cs="Times New Roman"/>
          <w:b/>
          <w:sz w:val="32"/>
          <w:szCs w:val="32"/>
        </w:rPr>
        <w:t>Этапы работы над проектом:</w:t>
      </w:r>
    </w:p>
    <w:p w:rsidR="008E52C3" w:rsidRPr="002D33CE" w:rsidRDefault="00BF5BCE" w:rsidP="00315307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D33CE">
        <w:rPr>
          <w:rFonts w:eastAsia="Times New Roman" w:cs="Times New Roman"/>
          <w:sz w:val="32"/>
          <w:szCs w:val="32"/>
          <w:lang w:eastAsia="ru-RU"/>
        </w:rPr>
        <w:t xml:space="preserve">знакомство с </w:t>
      </w:r>
      <w:r w:rsidR="00635E96">
        <w:rPr>
          <w:rFonts w:eastAsia="Times New Roman" w:cs="Times New Roman"/>
          <w:sz w:val="32"/>
          <w:szCs w:val="32"/>
          <w:lang w:eastAsia="ru-RU"/>
        </w:rPr>
        <w:t>биографией Н.В. Гоголя.</w:t>
      </w:r>
    </w:p>
    <w:p w:rsidR="00BF5BCE" w:rsidRPr="002D33CE" w:rsidRDefault="00BF5BCE" w:rsidP="00315307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D33CE">
        <w:rPr>
          <w:rFonts w:eastAsia="Times New Roman" w:cs="Times New Roman"/>
          <w:sz w:val="32"/>
          <w:szCs w:val="32"/>
          <w:lang w:eastAsia="ru-RU"/>
        </w:rPr>
        <w:lastRenderedPageBreak/>
        <w:t>подбор информации</w:t>
      </w:r>
      <w:r w:rsidR="00B905B1">
        <w:rPr>
          <w:rFonts w:eastAsia="Times New Roman" w:cs="Times New Roman"/>
          <w:sz w:val="32"/>
          <w:szCs w:val="32"/>
          <w:lang w:eastAsia="ru-RU"/>
        </w:rPr>
        <w:t>.</w:t>
      </w:r>
    </w:p>
    <w:p w:rsidR="00A54E97" w:rsidRDefault="00A54E97" w:rsidP="00315307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создание </w:t>
      </w:r>
      <w:r w:rsidR="00C8302A">
        <w:rPr>
          <w:rFonts w:eastAsia="Times New Roman" w:cs="Times New Roman"/>
          <w:sz w:val="32"/>
          <w:szCs w:val="32"/>
          <w:lang w:eastAsia="ru-RU"/>
        </w:rPr>
        <w:t>исследовательского проекта</w:t>
      </w:r>
      <w:r>
        <w:rPr>
          <w:rFonts w:eastAsia="Times New Roman" w:cs="Times New Roman"/>
          <w:sz w:val="32"/>
          <w:szCs w:val="32"/>
          <w:lang w:eastAsia="ru-RU"/>
        </w:rPr>
        <w:t>.</w:t>
      </w:r>
    </w:p>
    <w:p w:rsidR="008E52C3" w:rsidRPr="002D33CE" w:rsidRDefault="00BF5BCE" w:rsidP="00315307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D33CE">
        <w:rPr>
          <w:rFonts w:eastAsia="Times New Roman" w:cs="Times New Roman"/>
          <w:sz w:val="32"/>
          <w:szCs w:val="32"/>
          <w:lang w:eastAsia="ru-RU"/>
        </w:rPr>
        <w:t>подготовка к защите</w:t>
      </w:r>
      <w:r w:rsidR="00B905B1">
        <w:rPr>
          <w:rFonts w:eastAsia="Times New Roman" w:cs="Times New Roman"/>
          <w:sz w:val="32"/>
          <w:szCs w:val="32"/>
          <w:lang w:eastAsia="ru-RU"/>
        </w:rPr>
        <w:t>.</w:t>
      </w:r>
    </w:p>
    <w:p w:rsidR="00C32B5D" w:rsidRPr="00C60633" w:rsidRDefault="00C32B5D" w:rsidP="00B905B1">
      <w:pPr>
        <w:shd w:val="clear" w:color="auto" w:fill="FFFFFF"/>
        <w:spacing w:after="0"/>
        <w:ind w:left="1211"/>
        <w:jc w:val="both"/>
        <w:rPr>
          <w:rFonts w:eastAsia="Times New Roman" w:cs="Times New Roman"/>
          <w:szCs w:val="28"/>
          <w:lang w:eastAsia="ru-RU"/>
        </w:rPr>
      </w:pPr>
    </w:p>
    <w:p w:rsidR="00553187" w:rsidRDefault="00BA45C9" w:rsidP="00C32B5D">
      <w:pPr>
        <w:pStyle w:val="Standard"/>
        <w:spacing w:line="360" w:lineRule="auto"/>
        <w:ind w:firstLine="709"/>
        <w:jc w:val="center"/>
        <w:rPr>
          <w:b/>
          <w:sz w:val="32"/>
        </w:rPr>
      </w:pPr>
      <w:r w:rsidRPr="00BA45C9">
        <w:rPr>
          <w:b/>
          <w:sz w:val="32"/>
        </w:rPr>
        <w:t>ГЛАВА 1</w:t>
      </w:r>
      <w:r w:rsidR="00553187">
        <w:rPr>
          <w:b/>
          <w:sz w:val="32"/>
        </w:rPr>
        <w:t xml:space="preserve"> </w:t>
      </w:r>
    </w:p>
    <w:p w:rsidR="00D3570E" w:rsidRPr="00553187" w:rsidRDefault="00553187" w:rsidP="00C32B5D">
      <w:pPr>
        <w:pStyle w:val="Standard"/>
        <w:spacing w:line="360" w:lineRule="auto"/>
        <w:ind w:firstLine="709"/>
        <w:jc w:val="center"/>
        <w:rPr>
          <w:b/>
          <w:sz w:val="36"/>
        </w:rPr>
      </w:pPr>
      <w:r w:rsidRPr="00553187">
        <w:rPr>
          <w:b/>
          <w:sz w:val="36"/>
        </w:rPr>
        <w:t>История создания "Мёртвых душ"</w:t>
      </w:r>
      <w:r>
        <w:rPr>
          <w:b/>
          <w:sz w:val="36"/>
        </w:rPr>
        <w:t>.</w:t>
      </w:r>
    </w:p>
    <w:p w:rsidR="00C31218" w:rsidRPr="00553187" w:rsidRDefault="00C31218" w:rsidP="00315307">
      <w:pPr>
        <w:pStyle w:val="Standard"/>
        <w:spacing w:line="360" w:lineRule="auto"/>
        <w:ind w:firstLine="709"/>
        <w:jc w:val="both"/>
        <w:rPr>
          <w:sz w:val="32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Гоголь являлся "самой загадочной фигурой в русской литературе". </w:t>
      </w:r>
      <w:proofErr w:type="gramStart"/>
      <w:r w:rsidRPr="00260739">
        <w:rPr>
          <w:rFonts w:eastAsia="Times New Roman" w:cs="Times New Roman"/>
          <w:sz w:val="32"/>
          <w:szCs w:val="32"/>
          <w:lang w:eastAsia="ru-RU"/>
        </w:rPr>
        <w:t>Загадочностью</w:t>
      </w:r>
      <w:proofErr w:type="gramEnd"/>
      <w:r w:rsidRPr="00260739">
        <w:rPr>
          <w:rFonts w:eastAsia="Times New Roman" w:cs="Times New Roman"/>
          <w:sz w:val="32"/>
          <w:szCs w:val="32"/>
          <w:lang w:eastAsia="ru-RU"/>
        </w:rPr>
        <w:t xml:space="preserve"> прежде всего был отмечен жизненный путь писателя.</w:t>
      </w:r>
    </w:p>
    <w:p w:rsidR="00C31218" w:rsidRPr="00260739" w:rsidRDefault="00C31218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Большую часть жизни Николай Васильевич Гоголь жил заграницей. А перед тем, как окончательно вернуться в </w:t>
      </w:r>
      <w:r w:rsidR="00C8302A">
        <w:rPr>
          <w:rFonts w:eastAsia="Times New Roman" w:cs="Times New Roman"/>
          <w:sz w:val="32"/>
          <w:szCs w:val="32"/>
          <w:lang w:eastAsia="ru-RU"/>
        </w:rPr>
        <w:t>Россию, совершил паломничество на</w:t>
      </w:r>
      <w:r w:rsidRPr="00260739">
        <w:rPr>
          <w:rFonts w:eastAsia="Times New Roman" w:cs="Times New Roman"/>
          <w:sz w:val="32"/>
          <w:szCs w:val="32"/>
          <w:lang w:eastAsia="ru-RU"/>
        </w:rPr>
        <w:t xml:space="preserve"> Святую землю, к Гробу Господню в Иерусалиме. Он с детских лет отличался глубокой религиозностью.</w:t>
      </w:r>
    </w:p>
    <w:p w:rsidR="00C31218" w:rsidRPr="00260739" w:rsidRDefault="00C31218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>Это паломничество было вызвано глубокой внутренней потребностью, о которой писатель сообщил Жуковскому: "О! Да поможет нам Бог..</w:t>
      </w:r>
      <w:proofErr w:type="gramStart"/>
      <w:r w:rsidRPr="00260739">
        <w:rPr>
          <w:rFonts w:eastAsia="Times New Roman" w:cs="Times New Roman"/>
          <w:sz w:val="32"/>
          <w:szCs w:val="32"/>
          <w:lang w:eastAsia="ru-RU"/>
        </w:rPr>
        <w:t>.с</w:t>
      </w:r>
      <w:proofErr w:type="gramEnd"/>
      <w:r w:rsidRPr="00260739">
        <w:rPr>
          <w:rFonts w:eastAsia="Times New Roman" w:cs="Times New Roman"/>
          <w:sz w:val="32"/>
          <w:szCs w:val="32"/>
          <w:lang w:eastAsia="ru-RU"/>
        </w:rPr>
        <w:t>обрать все силы наши на произведенье творений, нами лелеемых во глубине душ наших, в добро земли нашей...".</w:t>
      </w:r>
    </w:p>
    <w:p w:rsidR="00C31218" w:rsidRDefault="00C31218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>Для Гоголя таким "творением" были "Мёртвые души", над вторым томом которых он в то время работал.</w:t>
      </w:r>
    </w:p>
    <w:p w:rsidR="001E6296" w:rsidRDefault="001E6296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С того момента, как была опубликована поэма, прошло почти 200 лет, но это произведение остаётся актуальным до сих пор.</w:t>
      </w:r>
    </w:p>
    <w:p w:rsidR="009278E7" w:rsidRDefault="009278E7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Работать над первой частью поэмы "Мёртвые души" Николай Васильевич начал в октябре 1835 года и закончил в 1841 году. Большая часть произведения была написана в Италии.</w:t>
      </w:r>
      <w:r w:rsidR="00F34890">
        <w:rPr>
          <w:rFonts w:eastAsia="Times New Roman" w:cs="Times New Roman"/>
          <w:sz w:val="32"/>
          <w:szCs w:val="32"/>
          <w:lang w:eastAsia="ru-RU"/>
        </w:rPr>
        <w:t xml:space="preserve"> Находясь вдалеке от Родины, он ощущал неразрывную связь с ней, и только </w:t>
      </w:r>
      <w:r w:rsidR="00F34890">
        <w:rPr>
          <w:rFonts w:eastAsia="Times New Roman" w:cs="Times New Roman"/>
          <w:sz w:val="32"/>
          <w:szCs w:val="32"/>
          <w:lang w:eastAsia="ru-RU"/>
        </w:rPr>
        <w:lastRenderedPageBreak/>
        <w:t>любовь к России была источником его творчества.</w:t>
      </w:r>
    </w:p>
    <w:p w:rsidR="001E6296" w:rsidRPr="00DD309B" w:rsidRDefault="004E00D2" w:rsidP="00DD309B">
      <w:pPr>
        <w:rPr>
          <w:sz w:val="32"/>
          <w:szCs w:val="32"/>
        </w:rPr>
      </w:pPr>
      <w:r>
        <w:rPr>
          <w:sz w:val="32"/>
          <w:szCs w:val="32"/>
        </w:rPr>
        <w:t>Сюжет для поэмы</w:t>
      </w:r>
      <w:r w:rsidR="009278E7" w:rsidRPr="00DD309B">
        <w:rPr>
          <w:sz w:val="32"/>
          <w:szCs w:val="32"/>
        </w:rPr>
        <w:t xml:space="preserve"> Гоголю снова подарил Александр Сергеевич Пушкин. Он рассказал другу анекдот, в котором был некий господин, который</w:t>
      </w:r>
      <w:r w:rsidR="00D90CE7" w:rsidRPr="00DD309B">
        <w:rPr>
          <w:sz w:val="32"/>
          <w:szCs w:val="32"/>
        </w:rPr>
        <w:t xml:space="preserve"> был ловким мошенником, который пытался разбогатеть, поэтому </w:t>
      </w:r>
      <w:r w:rsidR="009278E7" w:rsidRPr="00DD309B">
        <w:rPr>
          <w:sz w:val="32"/>
          <w:szCs w:val="32"/>
        </w:rPr>
        <w:t>объезжал усадьбы, скупая у помещиков..</w:t>
      </w:r>
      <w:proofErr w:type="gramStart"/>
      <w:r w:rsidR="009278E7" w:rsidRPr="00DD309B">
        <w:rPr>
          <w:sz w:val="32"/>
          <w:szCs w:val="32"/>
        </w:rPr>
        <w:t>.у</w:t>
      </w:r>
      <w:proofErr w:type="gramEnd"/>
      <w:r w:rsidR="009278E7" w:rsidRPr="00DD309B">
        <w:rPr>
          <w:sz w:val="32"/>
          <w:szCs w:val="32"/>
        </w:rPr>
        <w:t>мерш</w:t>
      </w:r>
      <w:r w:rsidR="00E85FE0">
        <w:rPr>
          <w:sz w:val="32"/>
          <w:szCs w:val="32"/>
        </w:rPr>
        <w:t>их крепостных. А если быть точнее</w:t>
      </w:r>
      <w:r w:rsidR="009278E7" w:rsidRPr="00DD309B">
        <w:rPr>
          <w:sz w:val="32"/>
          <w:szCs w:val="32"/>
        </w:rPr>
        <w:t>,</w:t>
      </w:r>
      <w:r w:rsidR="00E85FE0">
        <w:rPr>
          <w:sz w:val="32"/>
          <w:szCs w:val="32"/>
        </w:rPr>
        <w:t xml:space="preserve"> </w:t>
      </w:r>
      <w:r w:rsidR="009278E7" w:rsidRPr="00DD309B">
        <w:rPr>
          <w:sz w:val="32"/>
          <w:szCs w:val="32"/>
        </w:rPr>
        <w:t xml:space="preserve"> документы на них.</w:t>
      </w:r>
      <w:r w:rsidR="00D90CE7" w:rsidRPr="00DD309B">
        <w:rPr>
          <w:sz w:val="32"/>
          <w:szCs w:val="32"/>
        </w:rPr>
        <w:t xml:space="preserve"> А дальше закладывал в опекунский совет купленные им мёртвые души, как живые. В то время </w:t>
      </w:r>
      <w:r w:rsidR="00651C3B" w:rsidRPr="00DD309B">
        <w:rPr>
          <w:sz w:val="32"/>
          <w:szCs w:val="32"/>
        </w:rPr>
        <w:t xml:space="preserve">это было острой социальной проблемой, которую никто не контролировал, а власть </w:t>
      </w:r>
      <w:proofErr w:type="gramStart"/>
      <w:r w:rsidR="00651C3B" w:rsidRPr="00DD309B">
        <w:rPr>
          <w:sz w:val="32"/>
          <w:szCs w:val="32"/>
        </w:rPr>
        <w:t>не обращала внимание</w:t>
      </w:r>
      <w:proofErr w:type="gramEnd"/>
      <w:r w:rsidR="00651C3B" w:rsidRPr="00DD309B">
        <w:rPr>
          <w:sz w:val="32"/>
          <w:szCs w:val="32"/>
        </w:rPr>
        <w:t xml:space="preserve"> на скупщиков, а тем более никак не наказывала</w:t>
      </w:r>
      <w:r w:rsidR="00E85FE0">
        <w:rPr>
          <w:sz w:val="32"/>
          <w:szCs w:val="32"/>
        </w:rPr>
        <w:t xml:space="preserve"> их</w:t>
      </w:r>
      <w:r w:rsidR="00651C3B" w:rsidRPr="00DD309B">
        <w:rPr>
          <w:sz w:val="32"/>
          <w:szCs w:val="32"/>
        </w:rPr>
        <w:t>. Казна пустела, а аферисты наживали себе целое состояние.</w:t>
      </w:r>
      <w:r w:rsidR="00F34890" w:rsidRPr="00DD309B">
        <w:rPr>
          <w:sz w:val="32"/>
          <w:szCs w:val="32"/>
        </w:rPr>
        <w:t xml:space="preserve"> В числе таких скупщиков называли также и одного из родственников Гоголя</w:t>
      </w:r>
      <w:r w:rsidR="001E6296" w:rsidRPr="00DD309B">
        <w:rPr>
          <w:sz w:val="32"/>
          <w:szCs w:val="32"/>
        </w:rPr>
        <w:t>.</w:t>
      </w:r>
    </w:p>
    <w:p w:rsidR="009278E7" w:rsidRDefault="009278E7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И после этого анекдота Гоголь сделал главным героем своей поэмы этого господина. Он назвал его Павлом Ивановичем Чичиковым, наградил гибким умом, весёлой беспринципностью и незаурядным артистизмом.</w:t>
      </w:r>
    </w:p>
    <w:p w:rsidR="00E5704C" w:rsidRPr="00260739" w:rsidRDefault="00E5704C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"Мёртвые души", по замыслу Гоголя, должны были наметить путь, по которому Россия должна была придти к новой, прекрасной и нравственной жизни.</w:t>
      </w:r>
    </w:p>
    <w:p w:rsidR="00E85FE0" w:rsidRDefault="001A37A1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Центральный мотив поэмы "Похождения Чичикова, или Мёртвые души" </w:t>
      </w:r>
      <w:r w:rsidR="008E5A1D" w:rsidRPr="00260739">
        <w:rPr>
          <w:rFonts w:eastAsia="Times New Roman" w:cs="Times New Roman"/>
          <w:sz w:val="32"/>
          <w:szCs w:val="32"/>
          <w:lang w:eastAsia="ru-RU"/>
        </w:rPr>
        <w:t xml:space="preserve">многопланов и </w:t>
      </w:r>
      <w:proofErr w:type="spellStart"/>
      <w:r w:rsidR="008E5A1D" w:rsidRPr="00260739">
        <w:rPr>
          <w:rFonts w:eastAsia="Times New Roman" w:cs="Times New Roman"/>
          <w:sz w:val="32"/>
          <w:szCs w:val="32"/>
          <w:lang w:eastAsia="ru-RU"/>
        </w:rPr>
        <w:t>многосмыслен</w:t>
      </w:r>
      <w:proofErr w:type="spellEnd"/>
      <w:r w:rsidR="008E5A1D" w:rsidRPr="00260739">
        <w:rPr>
          <w:rFonts w:eastAsia="Times New Roman" w:cs="Times New Roman"/>
          <w:sz w:val="32"/>
          <w:szCs w:val="32"/>
          <w:lang w:eastAsia="ru-RU"/>
        </w:rPr>
        <w:t>. Над этим произведением Гоголь</w:t>
      </w:r>
      <w:r w:rsidR="00E85FE0">
        <w:rPr>
          <w:rFonts w:eastAsia="Times New Roman" w:cs="Times New Roman"/>
          <w:sz w:val="32"/>
          <w:szCs w:val="32"/>
          <w:lang w:eastAsia="ru-RU"/>
        </w:rPr>
        <w:t xml:space="preserve"> работал по фабуле, то есть хронологической последовательности, которую также посоветовал Александр Сергеевич Пушкин.</w:t>
      </w:r>
      <w:r w:rsidR="008E5A1D" w:rsidRPr="00260739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8E5A1D" w:rsidRPr="00260739" w:rsidRDefault="008E5A1D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Что же такое мёртвые души? С одной стороны, это обозначение умершего крепостного, иначе "ревизской души", </w:t>
      </w:r>
      <w:r w:rsidRPr="00260739">
        <w:rPr>
          <w:rFonts w:eastAsia="Times New Roman" w:cs="Times New Roman"/>
          <w:sz w:val="32"/>
          <w:szCs w:val="32"/>
          <w:lang w:eastAsia="ru-RU"/>
        </w:rPr>
        <w:lastRenderedPageBreak/>
        <w:t>которая по документам числится живой. С другой стороны, мёртвая душа или иными словами мертвенность - это пустота, отсутствие человеческих интересов, ничтожность занятий и устремлений. Здесь уже не особо важно, к какому социальному кругу принадлежит персонаж: в целом, общество - это тоже мёртвая душа.</w:t>
      </w:r>
    </w:p>
    <w:p w:rsidR="008E5A1D" w:rsidRPr="00260739" w:rsidRDefault="008E5A1D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>Наконец, сама операция купли - продажи людей, которых не существует на белом свете, определяет поведение многих лиц, начиная с Чичикова, заканчивая Плюшкиным.</w:t>
      </w:r>
    </w:p>
    <w:p w:rsidR="008E5A1D" w:rsidRDefault="008E5A1D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Возникает целый мир совершенно извращённых, запутанных, поставленных с ног на голову отношений. Это то и отпечаталось в самой </w:t>
      </w:r>
      <w:r w:rsidR="007A70B5" w:rsidRPr="00260739">
        <w:rPr>
          <w:rFonts w:eastAsia="Times New Roman" w:cs="Times New Roman"/>
          <w:sz w:val="32"/>
          <w:szCs w:val="32"/>
          <w:lang w:eastAsia="ru-RU"/>
        </w:rPr>
        <w:t>формуле "мёртвые души", так как она сама по себе состоит из понятий, которые противоречат друг другу: душа не может быть мёртвой.</w:t>
      </w:r>
    </w:p>
    <w:p w:rsidR="001E6296" w:rsidRPr="00260739" w:rsidRDefault="001E6296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Гоголю приходилось переписывать те</w:t>
      </w:r>
      <w:r w:rsidR="00E85FE0">
        <w:rPr>
          <w:rFonts w:eastAsia="Times New Roman" w:cs="Times New Roman"/>
          <w:sz w:val="32"/>
          <w:szCs w:val="32"/>
          <w:lang w:eastAsia="ru-RU"/>
        </w:rPr>
        <w:t>к</w:t>
      </w:r>
      <w:r>
        <w:rPr>
          <w:rFonts w:eastAsia="Times New Roman" w:cs="Times New Roman"/>
          <w:sz w:val="32"/>
          <w:szCs w:val="32"/>
          <w:lang w:eastAsia="ru-RU"/>
        </w:rPr>
        <w:t>ст множество раз только лишь потому, что цензура долго не давала разрешение на печать поэмы. Предлагаемый автором заголовок произведения не устраивал цензуру, которая считала, что заглавие укажет читателю на</w:t>
      </w:r>
      <w:r w:rsidR="00E85FE0">
        <w:rPr>
          <w:rFonts w:eastAsia="Times New Roman" w:cs="Times New Roman"/>
          <w:sz w:val="32"/>
          <w:szCs w:val="32"/>
          <w:lang w:eastAsia="ru-RU"/>
        </w:rPr>
        <w:t xml:space="preserve"> социальные</w:t>
      </w:r>
      <w:r>
        <w:rPr>
          <w:rFonts w:eastAsia="Times New Roman" w:cs="Times New Roman"/>
          <w:sz w:val="32"/>
          <w:szCs w:val="32"/>
          <w:lang w:eastAsia="ru-RU"/>
        </w:rPr>
        <w:t xml:space="preserve"> проблемы той России. Также многие главы "Мёртвых душ" были изменены полностью.</w:t>
      </w:r>
    </w:p>
    <w:p w:rsidR="007A70B5" w:rsidRPr="00260739" w:rsidRDefault="007A70B5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>Как писал А.И. Герцен: ""Мёртвые души" - это заглавие само носит в себе что-то наводящее ужас".</w:t>
      </w:r>
    </w:p>
    <w:p w:rsidR="007A70B5" w:rsidRPr="00260739" w:rsidRDefault="007A70B5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В то же время за всем этим скрыто принципиально иное понятие - не о мёртвой, а о живой душе. Это название должно было выражать "тоску </w:t>
      </w:r>
      <w:proofErr w:type="gramStart"/>
      <w:r w:rsidRPr="00260739">
        <w:rPr>
          <w:rFonts w:eastAsia="Times New Roman" w:cs="Times New Roman"/>
          <w:sz w:val="32"/>
          <w:szCs w:val="32"/>
          <w:lang w:eastAsia="ru-RU"/>
        </w:rPr>
        <w:t>по</w:t>
      </w:r>
      <w:proofErr w:type="gramEnd"/>
      <w:r w:rsidRPr="00260739">
        <w:rPr>
          <w:rFonts w:eastAsia="Times New Roman" w:cs="Times New Roman"/>
          <w:sz w:val="32"/>
          <w:szCs w:val="32"/>
          <w:lang w:eastAsia="ru-RU"/>
        </w:rPr>
        <w:t xml:space="preserve"> идеале". По словам самого Гоголя, он хотел дать изображение "ясно как день, путей и дорог к нему для </w:t>
      </w:r>
      <w:r w:rsidRPr="00260739">
        <w:rPr>
          <w:rFonts w:eastAsia="Times New Roman" w:cs="Times New Roman"/>
          <w:sz w:val="32"/>
          <w:szCs w:val="32"/>
          <w:lang w:eastAsia="ru-RU"/>
        </w:rPr>
        <w:lastRenderedPageBreak/>
        <w:t>всякого". Отсюда и замысел трёхчастной поэмы.</w:t>
      </w:r>
    </w:p>
    <w:p w:rsidR="007A70B5" w:rsidRPr="00260739" w:rsidRDefault="007A70B5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После того, как был издан первый том "Мёртвых душ" (1842 год.) Гоголь всецело отдался работе над вторым, начатым ещё до окончания первого. Каждая страница </w:t>
      </w:r>
      <w:proofErr w:type="gramStart"/>
      <w:r w:rsidRPr="00260739">
        <w:rPr>
          <w:rFonts w:eastAsia="Times New Roman" w:cs="Times New Roman"/>
          <w:sz w:val="32"/>
          <w:szCs w:val="32"/>
          <w:lang w:eastAsia="ru-RU"/>
        </w:rPr>
        <w:t>написанного</w:t>
      </w:r>
      <w:proofErr w:type="gramEnd"/>
      <w:r w:rsidRPr="00260739">
        <w:rPr>
          <w:rFonts w:eastAsia="Times New Roman" w:cs="Times New Roman"/>
          <w:sz w:val="32"/>
          <w:szCs w:val="32"/>
          <w:lang w:eastAsia="ru-RU"/>
        </w:rPr>
        <w:t xml:space="preserve"> давалась ему с огромным напряжением. Всё казалось Гоголю несовершенным и не соответствующим замыслу всей поэмы.</w:t>
      </w:r>
    </w:p>
    <w:p w:rsidR="007A70B5" w:rsidRDefault="007A70B5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 w:rsidRPr="00260739">
        <w:rPr>
          <w:rFonts w:eastAsia="Times New Roman" w:cs="Times New Roman"/>
          <w:sz w:val="32"/>
          <w:szCs w:val="32"/>
          <w:lang w:eastAsia="ru-RU"/>
        </w:rPr>
        <w:t xml:space="preserve">Летом 1845 года в состоянии тяжёлого душевного кризиса </w:t>
      </w:r>
      <w:r w:rsidR="00260739" w:rsidRPr="00260739">
        <w:rPr>
          <w:rFonts w:eastAsia="Times New Roman" w:cs="Times New Roman"/>
          <w:sz w:val="32"/>
          <w:szCs w:val="32"/>
          <w:lang w:eastAsia="ru-RU"/>
        </w:rPr>
        <w:t>он сжёг почти завершённую рукопись. Гоголь уничтожил её с твёрдым намерением написать лучше и совершеннее. В данном случае это означало ещё "убедительнее" для всех</w:t>
      </w:r>
      <w:r w:rsidR="00260739">
        <w:rPr>
          <w:rFonts w:eastAsia="Times New Roman" w:cs="Times New Roman"/>
          <w:sz w:val="32"/>
          <w:szCs w:val="28"/>
          <w:lang w:eastAsia="ru-RU"/>
        </w:rPr>
        <w:t xml:space="preserve"> и каждого.</w:t>
      </w:r>
    </w:p>
    <w:p w:rsidR="00260739" w:rsidRDefault="00260739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Он продолжал разрабатывать основную проблему - возрождение человека, которое предполагало воспитание и самовоспитание на началах христианской этики, обуздание гордости ума, преодоление тщеславия.</w:t>
      </w:r>
    </w:p>
    <w:p w:rsidR="00676844" w:rsidRDefault="00676844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В то время, многие критики осудили Гоголя за то, что тот не знает России и не замечает главного, что стране "нужны не проповеди</w:t>
      </w:r>
      <w:proofErr w:type="gramStart"/>
      <w:r>
        <w:rPr>
          <w:rFonts w:eastAsia="Times New Roman" w:cs="Times New Roman"/>
          <w:sz w:val="32"/>
          <w:szCs w:val="28"/>
          <w:lang w:eastAsia="ru-RU"/>
        </w:rPr>
        <w:t xml:space="preserve">.. </w:t>
      </w:r>
      <w:proofErr w:type="gramEnd"/>
      <w:r>
        <w:rPr>
          <w:rFonts w:eastAsia="Times New Roman" w:cs="Times New Roman"/>
          <w:sz w:val="32"/>
          <w:szCs w:val="28"/>
          <w:lang w:eastAsia="ru-RU"/>
        </w:rPr>
        <w:t xml:space="preserve">не молитвы", а " уничтожение крепостного права, </w:t>
      </w:r>
      <w:proofErr w:type="spellStart"/>
      <w:r>
        <w:rPr>
          <w:rFonts w:eastAsia="Times New Roman" w:cs="Times New Roman"/>
          <w:sz w:val="32"/>
          <w:szCs w:val="28"/>
          <w:lang w:eastAsia="ru-RU"/>
        </w:rPr>
        <w:t>отменение</w:t>
      </w:r>
      <w:proofErr w:type="spellEnd"/>
      <w:r>
        <w:rPr>
          <w:rFonts w:eastAsia="Times New Roman" w:cs="Times New Roman"/>
          <w:sz w:val="32"/>
          <w:szCs w:val="28"/>
          <w:lang w:eastAsia="ru-RU"/>
        </w:rPr>
        <w:t xml:space="preserve"> телесного наказания.." и  т.д. </w:t>
      </w:r>
    </w:p>
    <w:p w:rsidR="00676844" w:rsidRDefault="00676844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Всё это обрушилось на Николая Васильевича только потому, что он в своей поэме не затрагивал вопрос о необходимости социальных реформ - и это в то время, когда самой насущной потребностью России была отмена крепостного права. Но Гоголь считал, что невозможно решить социальные проблемы, забыв о проблемах нравственных.</w:t>
      </w:r>
    </w:p>
    <w:p w:rsidR="00556132" w:rsidRDefault="00556132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Катаясь по России, писатель везде был в сопровож</w:t>
      </w:r>
      <w:r w:rsidR="00F14BFA">
        <w:rPr>
          <w:rFonts w:eastAsia="Times New Roman" w:cs="Times New Roman"/>
          <w:sz w:val="32"/>
          <w:szCs w:val="28"/>
          <w:lang w:eastAsia="ru-RU"/>
        </w:rPr>
        <w:t>дении своего портфеля, в котором</w:t>
      </w:r>
      <w:r>
        <w:rPr>
          <w:rFonts w:eastAsia="Times New Roman" w:cs="Times New Roman"/>
          <w:sz w:val="32"/>
          <w:szCs w:val="28"/>
          <w:lang w:eastAsia="ru-RU"/>
        </w:rPr>
        <w:t xml:space="preserve"> лежали заветные тетрадки со вторым </w:t>
      </w:r>
      <w:r>
        <w:rPr>
          <w:rFonts w:eastAsia="Times New Roman" w:cs="Times New Roman"/>
          <w:sz w:val="32"/>
          <w:szCs w:val="28"/>
          <w:lang w:eastAsia="ru-RU"/>
        </w:rPr>
        <w:lastRenderedPageBreak/>
        <w:t>томом. Больше всего Гоголь боялся, что его не поймут. Он хотел, "чтобы русский читатель действительно почувствовал, что выведенное лицо взято именно из того самого тела, из которого создан и он сам...".</w:t>
      </w:r>
    </w:p>
    <w:p w:rsidR="00556132" w:rsidRDefault="00556132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Трудный и мучительный процесс работы был не чем иным, как стремление превратить в нечто осязаемое и наглядное идею восстановления души.</w:t>
      </w:r>
    </w:p>
    <w:p w:rsidR="00C10B0E" w:rsidRDefault="00C10B0E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В 1852 году, за 10 дней до смерти, Гоголь снова сжёг уже завершённый второй том "Мёртвых душ".</w:t>
      </w:r>
    </w:p>
    <w:p w:rsidR="0083342C" w:rsidRDefault="00C10B0E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В итоге от второго тома сохранились четыре главы, найденные в черновиках писателя.</w:t>
      </w:r>
    </w:p>
    <w:p w:rsidR="00C10B0E" w:rsidRDefault="00C10B0E" w:rsidP="0031530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</w:p>
    <w:p w:rsidR="00D3570E" w:rsidRDefault="00BA45C9" w:rsidP="00C32B5D">
      <w:pPr>
        <w:pStyle w:val="Standard"/>
        <w:spacing w:line="360" w:lineRule="auto"/>
        <w:ind w:firstLine="709"/>
        <w:jc w:val="center"/>
        <w:rPr>
          <w:sz w:val="32"/>
        </w:rPr>
      </w:pPr>
      <w:r w:rsidRPr="00BA45C9">
        <w:rPr>
          <w:b/>
          <w:sz w:val="32"/>
        </w:rPr>
        <w:t xml:space="preserve">ГЛАВА </w:t>
      </w:r>
      <w:r>
        <w:rPr>
          <w:b/>
          <w:sz w:val="32"/>
        </w:rPr>
        <w:t>2</w:t>
      </w:r>
    </w:p>
    <w:p w:rsidR="00441EE9" w:rsidRDefault="00553187" w:rsidP="00441EE9">
      <w:pPr>
        <w:pStyle w:val="Standard"/>
        <w:spacing w:line="360" w:lineRule="auto"/>
        <w:ind w:firstLine="709"/>
        <w:jc w:val="both"/>
        <w:rPr>
          <w:b/>
          <w:sz w:val="36"/>
        </w:rPr>
      </w:pPr>
      <w:r>
        <w:rPr>
          <w:b/>
          <w:sz w:val="32"/>
        </w:rPr>
        <w:t xml:space="preserve">                                  </w:t>
      </w:r>
      <w:r w:rsidRPr="00553187">
        <w:rPr>
          <w:b/>
          <w:sz w:val="36"/>
        </w:rPr>
        <w:t>Мёртвые и живые.</w:t>
      </w:r>
    </w:p>
    <w:p w:rsidR="00441EE9" w:rsidRDefault="00441EE9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Перейдём непосредственно к анализу поэмы Гоголя "Мёртвые души" и к решению главного вопроса проекта "Что представляет собой душа человека?".</w:t>
      </w:r>
    </w:p>
    <w:p w:rsidR="00D536DB" w:rsidRDefault="00D536DB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Николай Васильевич Гоголь в своём произведении разоблачает позорные язвы крепостничества, социальный уклад, который исказил характер русского народа и привёл к омертвению душ, уклад, в котором мёртвое ценится, а живое преследуется.</w:t>
      </w:r>
    </w:p>
    <w:p w:rsidR="00D536DB" w:rsidRDefault="00441EE9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Главным героем поэмы, как уже было сказано, является Павел Иванович Чичиков. В прошлом он был чиновником и заядлым карьеристом, после чего стал манипулятором и ловким мошенником.  Можно сказать, что из себя он не представлял ничего особенного, но обладал вечной изменяемостью и поразительной </w:t>
      </w:r>
      <w:r>
        <w:rPr>
          <w:sz w:val="32"/>
          <w:szCs w:val="32"/>
        </w:rPr>
        <w:lastRenderedPageBreak/>
        <w:t>способностью приноравливаться к людям и обстоятельствам</w:t>
      </w:r>
      <w:r w:rsidR="00D536DB">
        <w:rPr>
          <w:sz w:val="32"/>
          <w:szCs w:val="32"/>
        </w:rPr>
        <w:t>, никто из героев не может похвастаться такой широтой диапазона.</w:t>
      </w:r>
    </w:p>
    <w:p w:rsidR="0049115B" w:rsidRDefault="00E5704C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Чичиков очень практичен, и это обстоятельство обещает успех его авантюре. Но практичность сталкивается с иррациональностью, которая царит в русском провинциальном обществе.</w:t>
      </w:r>
    </w:p>
    <w:p w:rsidR="0049115B" w:rsidRDefault="0049115B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целом, в мире гоголевской поэмы происходят вещи не совсем логичные ни с точки зрения разума, ни с точки зрения здравого смысла. Неудивительно, что в этом мире живые стали мёртвыми, а мёртвые - продолжают быть живыми.</w:t>
      </w:r>
    </w:p>
    <w:p w:rsidR="00553187" w:rsidRDefault="0049115B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Примерами мёртвых душ можно взять живых персонажей - Ноздрёва</w:t>
      </w:r>
      <w:r w:rsidR="0099102F">
        <w:rPr>
          <w:sz w:val="32"/>
          <w:szCs w:val="32"/>
        </w:rPr>
        <w:t xml:space="preserve"> </w:t>
      </w:r>
      <w:r>
        <w:rPr>
          <w:sz w:val="32"/>
          <w:szCs w:val="32"/>
        </w:rPr>
        <w:t>и Плюшкина.</w:t>
      </w:r>
    </w:p>
    <w:p w:rsidR="00441207" w:rsidRDefault="00441207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Ноздрёв - это личность, воплощающая хаос. Сама его фамилия напоминает выражение "совать нос не в своё дело". Он был кутилой и картёжником, попадающим в неприятные истории. Эту очередную "историю" он затеял и с Чичиковым, набросившись на него с кулаками. Вовсе не потому, что тот был его смертельным врагом, а просто в силу каверзности характера и неугомонной юркости. Также Ноздрёв со всеми спорил и заводил сумятицу, </w:t>
      </w:r>
      <w:proofErr w:type="gramStart"/>
      <w:r>
        <w:rPr>
          <w:sz w:val="32"/>
          <w:szCs w:val="32"/>
        </w:rPr>
        <w:t>где бы он не был</w:t>
      </w:r>
      <w:proofErr w:type="gramEnd"/>
      <w:r>
        <w:rPr>
          <w:sz w:val="32"/>
          <w:szCs w:val="32"/>
        </w:rPr>
        <w:t>. После данного описания его смело можно назвать пропащей душой, иными словами мёртвой.</w:t>
      </w:r>
    </w:p>
    <w:p w:rsidR="00441207" w:rsidRDefault="00190948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Самым последним, кого посетил Чичиков, стал Плю</w:t>
      </w:r>
      <w:r w:rsidR="00042006">
        <w:rPr>
          <w:sz w:val="32"/>
          <w:szCs w:val="32"/>
        </w:rPr>
        <w:t>шкин. Личность тоже пропащая. С</w:t>
      </w:r>
      <w:r>
        <w:rPr>
          <w:sz w:val="32"/>
          <w:szCs w:val="32"/>
        </w:rPr>
        <w:t xml:space="preserve"> самой первой встречи с Павлом Ивановичем он походил на ключника. Лицо его не представляло ничего особенного: худощавое, подбородок выступал очень далеко вперёд, маленькие глазки ещё не потухли и бегали из-под высоко </w:t>
      </w:r>
      <w:r>
        <w:rPr>
          <w:sz w:val="32"/>
          <w:szCs w:val="32"/>
        </w:rPr>
        <w:lastRenderedPageBreak/>
        <w:t>выросших бровей, как мыши. Его фамилия обозначает человека, отличающегося необыкновенной скупость и жадность</w:t>
      </w:r>
      <w:r w:rsidR="00042006">
        <w:rPr>
          <w:sz w:val="32"/>
          <w:szCs w:val="32"/>
        </w:rPr>
        <w:t>ю</w:t>
      </w:r>
      <w:r>
        <w:rPr>
          <w:sz w:val="32"/>
          <w:szCs w:val="32"/>
        </w:rPr>
        <w:t>.</w:t>
      </w:r>
      <w:r w:rsidR="00042006">
        <w:rPr>
          <w:sz w:val="32"/>
          <w:szCs w:val="32"/>
        </w:rPr>
        <w:t xml:space="preserve"> Являлся рабом собственных вещей. Можно сказать, прошёл путь от бережливого хозяина до полусумасшедшего </w:t>
      </w:r>
      <w:proofErr w:type="gramStart"/>
      <w:r w:rsidR="00042006">
        <w:rPr>
          <w:sz w:val="32"/>
          <w:szCs w:val="32"/>
        </w:rPr>
        <w:t>скряги</w:t>
      </w:r>
      <w:proofErr w:type="gramEnd"/>
      <w:r w:rsidR="00042006">
        <w:rPr>
          <w:sz w:val="32"/>
          <w:szCs w:val="32"/>
        </w:rPr>
        <w:t>.</w:t>
      </w:r>
      <w:r>
        <w:rPr>
          <w:sz w:val="32"/>
          <w:szCs w:val="32"/>
        </w:rPr>
        <w:t xml:space="preserve"> Он копил для того, чтобы копить. Ходил каждый день по улицам своей деревни, заглядывал под мостики, под перекладины, и всё, что ни попадалось ему - всё тащил к себе. Когда</w:t>
      </w:r>
      <w:r w:rsidR="00042006">
        <w:rPr>
          <w:sz w:val="32"/>
          <w:szCs w:val="32"/>
        </w:rPr>
        <w:t>-</w:t>
      </w:r>
      <w:r>
        <w:rPr>
          <w:sz w:val="32"/>
          <w:szCs w:val="32"/>
        </w:rPr>
        <w:t>то был женат и семьянин, но стал вдовцом. После чего, жизнь его перевернулась, он стал беспокойнее, подозрительнее, скупее и проклинал своих детей.</w:t>
      </w:r>
      <w:r w:rsidR="00042006">
        <w:rPr>
          <w:sz w:val="32"/>
          <w:szCs w:val="32"/>
        </w:rPr>
        <w:t xml:space="preserve"> Жил, как крыса в норе. Хоть у него и оставались ещё человеческие чувства, которые были не глубоки, но и они млели ежеминутно, каждый день что-нибудь утрачивалось в этой изношенной развалине. В поэме стал предельной степенью человеческого падения, обратился в какую-то прореху на человечестве.</w:t>
      </w:r>
    </w:p>
    <w:p w:rsidR="00042006" w:rsidRDefault="00042006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Представителями живых душ являются умершие крестьяне, которые всё ещё числились в ревизских сказках.</w:t>
      </w:r>
      <w:r w:rsidR="00A9088C">
        <w:rPr>
          <w:sz w:val="32"/>
          <w:szCs w:val="32"/>
        </w:rPr>
        <w:t xml:space="preserve"> Они были живыми душами не только в документах, но и в памяти некоторых помещиков, к которым они принадлежали и верно прислуживали.</w:t>
      </w:r>
    </w:p>
    <w:p w:rsidR="00A9088C" w:rsidRDefault="00A9088C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Таким помещиков был Собакевич, который хвалил своих крестьян, погибших при глупых обстоятельствах. Среди них был плотник Степан с богатырской силой; каретных дел мастер Михей, рессорные экипажи которого были необыкновенно красивы и прочны; сапожник Максим; печных дел мастер </w:t>
      </w:r>
      <w:proofErr w:type="spellStart"/>
      <w:r>
        <w:rPr>
          <w:sz w:val="32"/>
          <w:szCs w:val="32"/>
        </w:rPr>
        <w:t>Милушкин</w:t>
      </w:r>
      <w:proofErr w:type="spellEnd"/>
      <w:r>
        <w:rPr>
          <w:sz w:val="32"/>
          <w:szCs w:val="32"/>
        </w:rPr>
        <w:t>, который мог поставить печь в любом помещении прочно и добротно.</w:t>
      </w:r>
    </w:p>
    <w:p w:rsidR="00BD2C47" w:rsidRDefault="00BD2C47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поэме "Мёртвые души" некоторые крестьяне даже не имели точных данных о профессии, но их труд приносил хороший оброк </w:t>
      </w:r>
      <w:r>
        <w:rPr>
          <w:sz w:val="32"/>
          <w:szCs w:val="32"/>
        </w:rPr>
        <w:lastRenderedPageBreak/>
        <w:t xml:space="preserve">помещикам. За каждым из них стоит трудолюбие, здоровье и одарённость. Из описания народа можно понять, что Гоголь сочувствует простому народу, так как это народ содержит огромную массу </w:t>
      </w:r>
      <w:proofErr w:type="gramStart"/>
      <w:r>
        <w:rPr>
          <w:sz w:val="32"/>
          <w:szCs w:val="32"/>
        </w:rPr>
        <w:t>лентяев</w:t>
      </w:r>
      <w:proofErr w:type="gramEnd"/>
      <w:r>
        <w:rPr>
          <w:sz w:val="32"/>
          <w:szCs w:val="32"/>
        </w:rPr>
        <w:t>, в лице которых выступают все те, кого объехал Чичиков.</w:t>
      </w:r>
    </w:p>
    <w:p w:rsidR="00BD2C47" w:rsidRDefault="00BD2C47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 в чём же разницы живой души и мёртвой? </w:t>
      </w:r>
    </w:p>
    <w:p w:rsidR="00BD2C47" w:rsidRDefault="00BD2C47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Возможно, идея Чичикова покажется некоторым странной, но всё сводится к тому, что между мёртвыми и живыми никакой разницы и нет. Продаются и те, и те. И умершие крестьяне, и помещики, согласившиеся продать документы за определённое вознаграждение. Человек полностью теряет человеческие очертания и становится товаром, а вся его сущность сводится к бумажке, где указано, жив он или нет. </w:t>
      </w:r>
    </w:p>
    <w:p w:rsidR="00BD2C47" w:rsidRDefault="00BD2C47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Получается, что душа оказывается смертна, что противоречит главному постулату христианства. Мир становится бездуховным, лишённым религии и любых морально - этических ориентиров.</w:t>
      </w:r>
    </w:p>
    <w:p w:rsidR="0081712C" w:rsidRDefault="0081712C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касается мёртвых и живых душ в наше время, они до сих пор есть. Одни работают, чтобы прокормить других, кого-то выше их, другие - отнимают последнее у бедных. В нашем мире также где-то присутствует нищета, косность, ложь, чревоугодие и алчность. Всё это убивает в человеке живую душу.</w:t>
      </w:r>
    </w:p>
    <w:p w:rsidR="0081712C" w:rsidRDefault="0081712C" w:rsidP="00441EE9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Так что же представляет собой душа человека? Душа человека - это то, что невозможно увидеть или почувствовать, но она у каждого есть. Как оказалось, она бывает разной. У кого-то она живая, а у кого-то мёртвая. Всё зависит от человека, от его образа жизни, ценностей и убеждений.</w:t>
      </w:r>
    </w:p>
    <w:p w:rsidR="0081712C" w:rsidRDefault="0081712C" w:rsidP="0081712C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Каждый может превратиться в Ноздрёва, Плюшкина или Чичикова - нужно всего лишь перестать стремиться к чему-то кроме собственного обогащения, посмотреть вокруг и смириться с текущим положением вещей.</w:t>
      </w:r>
    </w:p>
    <w:p w:rsidR="0081712C" w:rsidRDefault="0081712C" w:rsidP="0081712C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</w:p>
    <w:p w:rsidR="00C32B5D" w:rsidRPr="0081712C" w:rsidRDefault="00BD2C47" w:rsidP="0081712C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rFonts w:ascii="Book Antiqua" w:eastAsia="Times New Roman" w:hAnsi="Book Antiqua" w:cs="Times New Roman"/>
          <w:color w:val="000000"/>
          <w:kern w:val="28"/>
          <w:sz w:val="32"/>
          <w:szCs w:val="32"/>
          <w:lang w:eastAsia="ru-RU"/>
        </w:rPr>
        <w:t xml:space="preserve">    </w:t>
      </w:r>
      <w:r w:rsidR="0081712C">
        <w:rPr>
          <w:rFonts w:ascii="Book Antiqua" w:eastAsia="Times New Roman" w:hAnsi="Book Antiqua" w:cs="Times New Roman"/>
          <w:color w:val="000000"/>
          <w:kern w:val="28"/>
          <w:sz w:val="32"/>
          <w:szCs w:val="32"/>
          <w:lang w:eastAsia="ru-RU"/>
        </w:rPr>
        <w:t xml:space="preserve">                         </w:t>
      </w:r>
      <w:r>
        <w:rPr>
          <w:rFonts w:ascii="Book Antiqua" w:eastAsia="Times New Roman" w:hAnsi="Book Antiqua" w:cs="Times New Roman"/>
          <w:color w:val="000000"/>
          <w:kern w:val="28"/>
          <w:sz w:val="32"/>
          <w:szCs w:val="32"/>
          <w:lang w:eastAsia="ru-RU"/>
        </w:rPr>
        <w:t xml:space="preserve">  </w:t>
      </w:r>
      <w:r w:rsidR="00C32B5D">
        <w:rPr>
          <w:b/>
          <w:sz w:val="32"/>
        </w:rPr>
        <w:t>ЗАКЛЮЧЕНИЕ</w:t>
      </w:r>
    </w:p>
    <w:p w:rsidR="00C32B5D" w:rsidRDefault="00C32B5D" w:rsidP="00C32B5D">
      <w:pPr>
        <w:pStyle w:val="Standard"/>
        <w:tabs>
          <w:tab w:val="left" w:pos="3217"/>
          <w:tab w:val="center" w:pos="4677"/>
        </w:tabs>
        <w:spacing w:line="360" w:lineRule="auto"/>
        <w:ind w:firstLine="709"/>
        <w:jc w:val="both"/>
        <w:rPr>
          <w:b/>
          <w:sz w:val="32"/>
        </w:rPr>
      </w:pPr>
    </w:p>
    <w:p w:rsidR="00D016E0" w:rsidRDefault="00C32B5D" w:rsidP="00C32B5D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Перед выполнением проекта</w:t>
      </w:r>
      <w:r w:rsidR="00F14BFA">
        <w:rPr>
          <w:sz w:val="32"/>
        </w:rPr>
        <w:t xml:space="preserve"> на тему "Что представляет собой душа человека?"</w:t>
      </w:r>
      <w:r>
        <w:rPr>
          <w:sz w:val="32"/>
        </w:rPr>
        <w:t xml:space="preserve"> я планировала познакомиться с историей возникновения </w:t>
      </w:r>
      <w:r w:rsidR="00D016E0">
        <w:rPr>
          <w:sz w:val="32"/>
        </w:rPr>
        <w:t>поэмы Гоголя "Мёртвые души" и изучить актуальность проблем в наше время, которые были затронуты в данном произведении.</w:t>
      </w:r>
    </w:p>
    <w:p w:rsidR="00D016E0" w:rsidRDefault="00C32B5D" w:rsidP="00C32B5D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Целью данного проекта было</w:t>
      </w:r>
      <w:r w:rsidR="00D016E0">
        <w:rPr>
          <w:sz w:val="32"/>
        </w:rPr>
        <w:t xml:space="preserve"> выяснение, кто в поэме Николая Васильевича предстаёт в образе мёртвых душ, а какие герои - в образе живых.</w:t>
      </w:r>
      <w:r>
        <w:rPr>
          <w:sz w:val="32"/>
        </w:rPr>
        <w:t xml:space="preserve"> </w:t>
      </w:r>
    </w:p>
    <w:p w:rsidR="00C32B5D" w:rsidRDefault="00D016E0" w:rsidP="00C32B5D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Но прежде, чем это выяснить</w:t>
      </w:r>
      <w:r w:rsidR="00C32B5D">
        <w:rPr>
          <w:sz w:val="32"/>
        </w:rPr>
        <w:t>, надо было</w:t>
      </w:r>
      <w:r>
        <w:rPr>
          <w:sz w:val="32"/>
        </w:rPr>
        <w:t xml:space="preserve"> найти информацию в Интернет - ресурсах и литературе о жизни Гоголя в период написания поэмы, узнать его цель, отсортировать информацию.</w:t>
      </w:r>
    </w:p>
    <w:p w:rsidR="00C32B5D" w:rsidRDefault="00C32B5D" w:rsidP="00C32B5D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В целом, я считаю, что все поставленные задачи и цель выполнены. Все этапы работы тоже завершены.</w:t>
      </w:r>
    </w:p>
    <w:p w:rsidR="00C32B5D" w:rsidRDefault="00C32B5D" w:rsidP="00C32B5D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 xml:space="preserve"> Результат получился тот, что планировался, он полностью соотносится с целью.</w:t>
      </w:r>
    </w:p>
    <w:p w:rsidR="00D43292" w:rsidRDefault="00D43292" w:rsidP="00315307">
      <w:pPr>
        <w:pStyle w:val="Standard"/>
        <w:spacing w:line="360" w:lineRule="auto"/>
        <w:ind w:firstLine="709"/>
        <w:jc w:val="both"/>
        <w:rPr>
          <w:b/>
          <w:sz w:val="32"/>
        </w:rPr>
      </w:pPr>
    </w:p>
    <w:p w:rsidR="00D43292" w:rsidRDefault="00D43292" w:rsidP="00315307">
      <w:pPr>
        <w:pStyle w:val="Standard"/>
        <w:spacing w:line="360" w:lineRule="auto"/>
        <w:ind w:firstLine="709"/>
        <w:jc w:val="both"/>
        <w:rPr>
          <w:b/>
          <w:sz w:val="32"/>
        </w:rPr>
      </w:pPr>
    </w:p>
    <w:p w:rsidR="00D43292" w:rsidRDefault="00D43292" w:rsidP="00315307">
      <w:pPr>
        <w:pStyle w:val="Standard"/>
        <w:spacing w:line="360" w:lineRule="auto"/>
        <w:ind w:firstLine="709"/>
        <w:jc w:val="both"/>
        <w:rPr>
          <w:b/>
          <w:sz w:val="32"/>
        </w:rPr>
      </w:pPr>
    </w:p>
    <w:p w:rsidR="00315307" w:rsidRPr="002D33CE" w:rsidRDefault="00315307" w:rsidP="00315307">
      <w:pPr>
        <w:pStyle w:val="Standard"/>
        <w:spacing w:line="360" w:lineRule="auto"/>
        <w:ind w:firstLine="709"/>
        <w:jc w:val="both"/>
        <w:rPr>
          <w:b/>
          <w:sz w:val="32"/>
        </w:rPr>
      </w:pPr>
    </w:p>
    <w:p w:rsidR="00315307" w:rsidRDefault="00315307" w:rsidP="00C32B5D">
      <w:pPr>
        <w:pStyle w:val="Standard"/>
        <w:spacing w:line="360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СПИСОК  ЛИТЕРАТУРЫ</w:t>
      </w:r>
    </w:p>
    <w:p w:rsidR="00315307" w:rsidRDefault="00315307" w:rsidP="00F34890">
      <w:pPr>
        <w:pStyle w:val="Standard"/>
        <w:spacing w:line="360" w:lineRule="auto"/>
        <w:ind w:firstLine="709"/>
        <w:jc w:val="both"/>
        <w:rPr>
          <w:sz w:val="32"/>
        </w:rPr>
      </w:pPr>
      <w:r w:rsidRPr="00E92359">
        <w:rPr>
          <w:sz w:val="32"/>
        </w:rPr>
        <w:t xml:space="preserve">1) </w:t>
      </w:r>
      <w:r w:rsidR="00F34890" w:rsidRPr="00F34890">
        <w:rPr>
          <w:sz w:val="32"/>
        </w:rPr>
        <w:t>https://omiliya.org/article/istoriya-sozdaniya-poemy-gogolya-myortvye-dushi</w:t>
      </w:r>
    </w:p>
    <w:p w:rsidR="00F34890" w:rsidRDefault="00F34890" w:rsidP="00F34890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2)</w:t>
      </w:r>
      <w:r w:rsidRPr="00F34890">
        <w:rPr>
          <w:sz w:val="32"/>
        </w:rPr>
        <w:t>https://obrazovaka.ru/sochinenie/mertvye-dushi/smysl-nazvaniya-poemy.html</w:t>
      </w:r>
    </w:p>
    <w:p w:rsidR="00F34890" w:rsidRDefault="00F34890" w:rsidP="00F34890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3)</w:t>
      </w:r>
      <w:r w:rsidRPr="00F34890">
        <w:rPr>
          <w:sz w:val="32"/>
        </w:rPr>
        <w:t>https://gufo.me/dict/ozhegov/%D0%B4%D1%83%D1%88%D0%B0</w:t>
      </w:r>
    </w:p>
    <w:p w:rsidR="00F34890" w:rsidRDefault="00F34890" w:rsidP="00F34890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4)</w:t>
      </w:r>
      <w:r w:rsidRPr="00F34890">
        <w:rPr>
          <w:sz w:val="32"/>
        </w:rPr>
        <w:t>https://www.nur.kz/family/school/1845688-mertvye-dusi-kratkoe-soderzanie-i-analiz-proizvedenia/</w:t>
      </w:r>
    </w:p>
    <w:p w:rsidR="006408D2" w:rsidRPr="006408D2" w:rsidRDefault="00F34890" w:rsidP="00F34890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5) Энциклопедия</w:t>
      </w:r>
      <w:r w:rsidR="006408D2">
        <w:rPr>
          <w:sz w:val="32"/>
        </w:rPr>
        <w:t xml:space="preserve"> "Русская литература от былин и летописей до классики </w:t>
      </w:r>
      <w:r w:rsidR="006408D2">
        <w:rPr>
          <w:sz w:val="32"/>
          <w:lang w:val="en-US"/>
        </w:rPr>
        <w:t>XIX</w:t>
      </w:r>
      <w:r w:rsidR="006408D2">
        <w:rPr>
          <w:sz w:val="32"/>
        </w:rPr>
        <w:t xml:space="preserve"> века".</w:t>
      </w:r>
    </w:p>
    <w:p w:rsidR="00F34890" w:rsidRDefault="00F34890" w:rsidP="00F34890">
      <w:pPr>
        <w:pStyle w:val="Standard"/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6) Энциклопе</w:t>
      </w:r>
      <w:r w:rsidR="006408D2">
        <w:rPr>
          <w:sz w:val="32"/>
        </w:rPr>
        <w:t>дия "Русская литература"</w:t>
      </w:r>
    </w:p>
    <w:p w:rsidR="00F34890" w:rsidRDefault="00F34890" w:rsidP="00F34890">
      <w:pPr>
        <w:pStyle w:val="Standard"/>
        <w:spacing w:line="360" w:lineRule="auto"/>
        <w:ind w:firstLine="709"/>
        <w:jc w:val="both"/>
        <w:rPr>
          <w:b/>
          <w:sz w:val="32"/>
        </w:rPr>
      </w:pPr>
    </w:p>
    <w:p w:rsidR="00315307" w:rsidRDefault="00315307" w:rsidP="00315307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sectPr w:rsidR="00D43292" w:rsidSect="00B32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C7A"/>
    <w:multiLevelType w:val="hybridMultilevel"/>
    <w:tmpl w:val="2C5ACE00"/>
    <w:lvl w:ilvl="0" w:tplc="B30C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B51C2"/>
    <w:multiLevelType w:val="hybridMultilevel"/>
    <w:tmpl w:val="6D666CB2"/>
    <w:lvl w:ilvl="0" w:tplc="85024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CCAC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02AA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BE8B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221F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F033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C81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6637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021E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CF64B90"/>
    <w:multiLevelType w:val="multilevel"/>
    <w:tmpl w:val="38E059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76BF495B"/>
    <w:multiLevelType w:val="hybridMultilevel"/>
    <w:tmpl w:val="31087FFC"/>
    <w:lvl w:ilvl="0" w:tplc="E394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2D94"/>
    <w:rsid w:val="0000109F"/>
    <w:rsid w:val="00021A47"/>
    <w:rsid w:val="00042006"/>
    <w:rsid w:val="000B06AF"/>
    <w:rsid w:val="000B1E71"/>
    <w:rsid w:val="000D14C3"/>
    <w:rsid w:val="000E627C"/>
    <w:rsid w:val="00101D33"/>
    <w:rsid w:val="00131735"/>
    <w:rsid w:val="00134C75"/>
    <w:rsid w:val="00135CDB"/>
    <w:rsid w:val="00156AB4"/>
    <w:rsid w:val="00190948"/>
    <w:rsid w:val="00195458"/>
    <w:rsid w:val="001A30F2"/>
    <w:rsid w:val="001A37A1"/>
    <w:rsid w:val="001B0C8C"/>
    <w:rsid w:val="001D54BF"/>
    <w:rsid w:val="001D7E23"/>
    <w:rsid w:val="001E6296"/>
    <w:rsid w:val="001F34D6"/>
    <w:rsid w:val="001F3C3F"/>
    <w:rsid w:val="00210CF7"/>
    <w:rsid w:val="00236F85"/>
    <w:rsid w:val="00260739"/>
    <w:rsid w:val="00263BD7"/>
    <w:rsid w:val="00274D25"/>
    <w:rsid w:val="00286BCE"/>
    <w:rsid w:val="00290C9E"/>
    <w:rsid w:val="002D33CE"/>
    <w:rsid w:val="002E636A"/>
    <w:rsid w:val="00312E55"/>
    <w:rsid w:val="00315307"/>
    <w:rsid w:val="00317F2B"/>
    <w:rsid w:val="00332EE4"/>
    <w:rsid w:val="00334874"/>
    <w:rsid w:val="0036755A"/>
    <w:rsid w:val="003C3EF4"/>
    <w:rsid w:val="00421436"/>
    <w:rsid w:val="00441164"/>
    <w:rsid w:val="00441207"/>
    <w:rsid w:val="00441EE9"/>
    <w:rsid w:val="00455D62"/>
    <w:rsid w:val="00464AD8"/>
    <w:rsid w:val="004772DE"/>
    <w:rsid w:val="0049115B"/>
    <w:rsid w:val="004B2F4C"/>
    <w:rsid w:val="004E00D2"/>
    <w:rsid w:val="004F44EA"/>
    <w:rsid w:val="004F76EC"/>
    <w:rsid w:val="0050398F"/>
    <w:rsid w:val="005074E3"/>
    <w:rsid w:val="0052000C"/>
    <w:rsid w:val="00520182"/>
    <w:rsid w:val="0052116C"/>
    <w:rsid w:val="00550945"/>
    <w:rsid w:val="00553187"/>
    <w:rsid w:val="00556132"/>
    <w:rsid w:val="00560EF8"/>
    <w:rsid w:val="00583294"/>
    <w:rsid w:val="005B1580"/>
    <w:rsid w:val="005B4972"/>
    <w:rsid w:val="005D26DD"/>
    <w:rsid w:val="005D4C07"/>
    <w:rsid w:val="005F58ED"/>
    <w:rsid w:val="00635E96"/>
    <w:rsid w:val="006408D2"/>
    <w:rsid w:val="00644C7A"/>
    <w:rsid w:val="0064611C"/>
    <w:rsid w:val="00651C3B"/>
    <w:rsid w:val="006543DD"/>
    <w:rsid w:val="0066691B"/>
    <w:rsid w:val="00676844"/>
    <w:rsid w:val="0068562A"/>
    <w:rsid w:val="006940F6"/>
    <w:rsid w:val="006B3E46"/>
    <w:rsid w:val="006B7393"/>
    <w:rsid w:val="006C51B6"/>
    <w:rsid w:val="006D57D5"/>
    <w:rsid w:val="006D7D81"/>
    <w:rsid w:val="006F3306"/>
    <w:rsid w:val="006F6C5D"/>
    <w:rsid w:val="00705A01"/>
    <w:rsid w:val="00725B6C"/>
    <w:rsid w:val="007265C1"/>
    <w:rsid w:val="007369F6"/>
    <w:rsid w:val="007514C3"/>
    <w:rsid w:val="00752B38"/>
    <w:rsid w:val="007565E6"/>
    <w:rsid w:val="00776D16"/>
    <w:rsid w:val="00783E48"/>
    <w:rsid w:val="007850E9"/>
    <w:rsid w:val="00793509"/>
    <w:rsid w:val="007A70B5"/>
    <w:rsid w:val="007D4D05"/>
    <w:rsid w:val="007E3EC9"/>
    <w:rsid w:val="00801792"/>
    <w:rsid w:val="0081712C"/>
    <w:rsid w:val="0083342C"/>
    <w:rsid w:val="00834573"/>
    <w:rsid w:val="0084558C"/>
    <w:rsid w:val="00874F5F"/>
    <w:rsid w:val="008A44C7"/>
    <w:rsid w:val="008B38F7"/>
    <w:rsid w:val="008C2D33"/>
    <w:rsid w:val="008C383F"/>
    <w:rsid w:val="008C6226"/>
    <w:rsid w:val="008E4E75"/>
    <w:rsid w:val="008E52C3"/>
    <w:rsid w:val="008E5A1D"/>
    <w:rsid w:val="008E63F6"/>
    <w:rsid w:val="009044A3"/>
    <w:rsid w:val="009278E7"/>
    <w:rsid w:val="00935B05"/>
    <w:rsid w:val="009378A3"/>
    <w:rsid w:val="009406A3"/>
    <w:rsid w:val="0094365E"/>
    <w:rsid w:val="0097514A"/>
    <w:rsid w:val="0099102F"/>
    <w:rsid w:val="009B56BD"/>
    <w:rsid w:val="009F1AA3"/>
    <w:rsid w:val="00A01FAC"/>
    <w:rsid w:val="00A163CB"/>
    <w:rsid w:val="00A4122B"/>
    <w:rsid w:val="00A50D0A"/>
    <w:rsid w:val="00A54E97"/>
    <w:rsid w:val="00A62322"/>
    <w:rsid w:val="00A67D4C"/>
    <w:rsid w:val="00A73D1C"/>
    <w:rsid w:val="00A8004B"/>
    <w:rsid w:val="00A82D27"/>
    <w:rsid w:val="00A9088C"/>
    <w:rsid w:val="00AB08A4"/>
    <w:rsid w:val="00AB0BDC"/>
    <w:rsid w:val="00AD7FC5"/>
    <w:rsid w:val="00AF1F81"/>
    <w:rsid w:val="00AF7DD6"/>
    <w:rsid w:val="00B01998"/>
    <w:rsid w:val="00B32710"/>
    <w:rsid w:val="00B32D94"/>
    <w:rsid w:val="00B454F1"/>
    <w:rsid w:val="00B455F3"/>
    <w:rsid w:val="00B70995"/>
    <w:rsid w:val="00B74731"/>
    <w:rsid w:val="00B905B1"/>
    <w:rsid w:val="00B922EF"/>
    <w:rsid w:val="00B96D80"/>
    <w:rsid w:val="00BA17C6"/>
    <w:rsid w:val="00BA45C9"/>
    <w:rsid w:val="00BA481E"/>
    <w:rsid w:val="00BC566A"/>
    <w:rsid w:val="00BD2C47"/>
    <w:rsid w:val="00BD6346"/>
    <w:rsid w:val="00BF45B1"/>
    <w:rsid w:val="00BF5BCE"/>
    <w:rsid w:val="00C01D2A"/>
    <w:rsid w:val="00C1007E"/>
    <w:rsid w:val="00C10B0E"/>
    <w:rsid w:val="00C154CD"/>
    <w:rsid w:val="00C20159"/>
    <w:rsid w:val="00C22042"/>
    <w:rsid w:val="00C31218"/>
    <w:rsid w:val="00C32B5D"/>
    <w:rsid w:val="00C6704A"/>
    <w:rsid w:val="00C72C5B"/>
    <w:rsid w:val="00C80475"/>
    <w:rsid w:val="00C8302A"/>
    <w:rsid w:val="00C861D4"/>
    <w:rsid w:val="00CB142F"/>
    <w:rsid w:val="00CC6524"/>
    <w:rsid w:val="00CC6B3C"/>
    <w:rsid w:val="00CE287C"/>
    <w:rsid w:val="00CE6915"/>
    <w:rsid w:val="00D016E0"/>
    <w:rsid w:val="00D10BE1"/>
    <w:rsid w:val="00D16B19"/>
    <w:rsid w:val="00D344CB"/>
    <w:rsid w:val="00D3570E"/>
    <w:rsid w:val="00D4244A"/>
    <w:rsid w:val="00D43292"/>
    <w:rsid w:val="00D456E9"/>
    <w:rsid w:val="00D536DB"/>
    <w:rsid w:val="00D90CE7"/>
    <w:rsid w:val="00D961F1"/>
    <w:rsid w:val="00DC0F44"/>
    <w:rsid w:val="00DC1293"/>
    <w:rsid w:val="00DD0086"/>
    <w:rsid w:val="00DD309B"/>
    <w:rsid w:val="00DE2092"/>
    <w:rsid w:val="00DF0CF0"/>
    <w:rsid w:val="00E11FFC"/>
    <w:rsid w:val="00E3304D"/>
    <w:rsid w:val="00E50853"/>
    <w:rsid w:val="00E5660D"/>
    <w:rsid w:val="00E5704C"/>
    <w:rsid w:val="00E6087D"/>
    <w:rsid w:val="00E63FA8"/>
    <w:rsid w:val="00E85FE0"/>
    <w:rsid w:val="00E92359"/>
    <w:rsid w:val="00E97278"/>
    <w:rsid w:val="00EB45F0"/>
    <w:rsid w:val="00EE4212"/>
    <w:rsid w:val="00EF65C8"/>
    <w:rsid w:val="00F14BFA"/>
    <w:rsid w:val="00F238EE"/>
    <w:rsid w:val="00F26F2D"/>
    <w:rsid w:val="00F34890"/>
    <w:rsid w:val="00F6378A"/>
    <w:rsid w:val="00F646CC"/>
    <w:rsid w:val="00F7424F"/>
    <w:rsid w:val="00FA2AAC"/>
    <w:rsid w:val="00FC7994"/>
    <w:rsid w:val="00FD3863"/>
    <w:rsid w:val="00FE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B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2D9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4B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2D94"/>
    <w:rPr>
      <w:rFonts w:ascii="Times New Roman" w:eastAsiaTheme="majorEastAsia" w:hAnsi="Times New Roman" w:cstheme="majorBidi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1D54BF"/>
    <w:pPr>
      <w:ind w:left="720"/>
      <w:contextualSpacing/>
    </w:pPr>
  </w:style>
  <w:style w:type="paragraph" w:customStyle="1" w:styleId="Standard">
    <w:name w:val="Standard"/>
    <w:rsid w:val="001D5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1D54BF"/>
    <w:pPr>
      <w:spacing w:after="100"/>
    </w:pPr>
  </w:style>
  <w:style w:type="character" w:styleId="a6">
    <w:name w:val="Hyperlink"/>
    <w:basedOn w:val="a0"/>
    <w:uiPriority w:val="99"/>
    <w:unhideWhenUsed/>
    <w:rsid w:val="001D54B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54BF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0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E4E75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Body Text 3"/>
    <w:link w:val="30"/>
    <w:uiPriority w:val="99"/>
    <w:unhideWhenUsed/>
    <w:rsid w:val="00752B38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52B38"/>
    <w:rPr>
      <w:rFonts w:ascii="Book Antiqua" w:eastAsia="Times New Roman" w:hAnsi="Book Antiqua" w:cs="Times New Roman"/>
      <w:color w:val="000000"/>
      <w:kern w:val="28"/>
      <w:sz w:val="19"/>
      <w:szCs w:val="19"/>
      <w:lang w:eastAsia="ru-RU"/>
    </w:rPr>
  </w:style>
  <w:style w:type="paragraph" w:customStyle="1" w:styleId="msoaccenttext">
    <w:name w:val="msoaccenttext"/>
    <w:rsid w:val="00752B38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000000"/>
      <w:kern w:val="28"/>
      <w:sz w:val="20"/>
      <w:szCs w:val="20"/>
      <w:lang w:eastAsia="ru-RU"/>
    </w:rPr>
  </w:style>
  <w:style w:type="paragraph" w:customStyle="1" w:styleId="msoaccenttext4">
    <w:name w:val="msoaccenttext4"/>
    <w:rsid w:val="00C20159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E92359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1E6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B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2D9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4B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2D94"/>
    <w:rPr>
      <w:rFonts w:ascii="Times New Roman" w:eastAsiaTheme="majorEastAsia" w:hAnsi="Times New Roman" w:cstheme="majorBidi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1D54BF"/>
    <w:pPr>
      <w:ind w:left="720"/>
      <w:contextualSpacing/>
    </w:pPr>
  </w:style>
  <w:style w:type="paragraph" w:customStyle="1" w:styleId="Standard">
    <w:name w:val="Standard"/>
    <w:rsid w:val="001D5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1D54BF"/>
    <w:pPr>
      <w:spacing w:after="100"/>
    </w:pPr>
  </w:style>
  <w:style w:type="character" w:styleId="a6">
    <w:name w:val="Hyperlink"/>
    <w:basedOn w:val="a0"/>
    <w:uiPriority w:val="99"/>
    <w:unhideWhenUsed/>
    <w:rsid w:val="001D54B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54BF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0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E04D-FAE5-40E3-9B87-7762A440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13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56</cp:revision>
  <cp:lastPrinted>2019-04-16T13:34:00Z</cp:lastPrinted>
  <dcterms:created xsi:type="dcterms:W3CDTF">2019-11-08T11:01:00Z</dcterms:created>
  <dcterms:modified xsi:type="dcterms:W3CDTF">2022-01-20T11:51:00Z</dcterms:modified>
</cp:coreProperties>
</file>